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CD1D" w14:textId="77777777" w:rsidR="00D200ED" w:rsidRPr="00D200ED" w:rsidRDefault="00D200ED" w:rsidP="00D200ED">
      <w:pPr>
        <w:jc w:val="center"/>
        <w:rPr>
          <w:rFonts w:ascii="Arial" w:hAnsi="Arial" w:cs="Arial"/>
          <w:b/>
          <w:bCs/>
        </w:rPr>
      </w:pPr>
      <w:r w:rsidRPr="00D200ED">
        <w:rPr>
          <w:rFonts w:ascii="Arial" w:hAnsi="Arial" w:cs="Arial"/>
          <w:b/>
          <w:bCs/>
        </w:rPr>
        <w:t xml:space="preserve">Conditions of Entry </w:t>
      </w:r>
    </w:p>
    <w:p w14:paraId="4694D8C8" w14:textId="77777777" w:rsidR="00D200ED" w:rsidRPr="00D200ED" w:rsidRDefault="00D200ED" w:rsidP="00D200ED">
      <w:pPr>
        <w:jc w:val="center"/>
        <w:rPr>
          <w:rFonts w:ascii="Arial" w:hAnsi="Arial" w:cs="Arial"/>
          <w:b/>
          <w:bCs/>
        </w:rPr>
      </w:pPr>
      <w:r w:rsidRPr="00D200ED">
        <w:rPr>
          <w:rFonts w:ascii="Arial" w:hAnsi="Arial" w:cs="Arial"/>
          <w:b/>
          <w:bCs/>
        </w:rPr>
        <w:t>Gargrave Art Exhibition 2026</w:t>
      </w:r>
    </w:p>
    <w:p w14:paraId="574D4540" w14:textId="77777777" w:rsidR="00D200ED" w:rsidRPr="00D200ED" w:rsidRDefault="00D200ED" w:rsidP="00D200ED">
      <w:pPr>
        <w:jc w:val="center"/>
        <w:rPr>
          <w:rFonts w:ascii="Arial" w:hAnsi="Arial" w:cs="Arial"/>
        </w:rPr>
      </w:pPr>
      <w:r w:rsidRPr="00D200ED">
        <w:rPr>
          <w:rFonts w:ascii="Arial" w:hAnsi="Arial" w:cs="Arial"/>
        </w:rPr>
        <w:t xml:space="preserve">By submitting your </w:t>
      </w:r>
      <w:proofErr w:type="gramStart"/>
      <w:r w:rsidRPr="00D200ED">
        <w:rPr>
          <w:rFonts w:ascii="Arial" w:hAnsi="Arial" w:cs="Arial"/>
        </w:rPr>
        <w:t>entry</w:t>
      </w:r>
      <w:proofErr w:type="gramEnd"/>
      <w:r w:rsidRPr="00D200ED">
        <w:rPr>
          <w:rFonts w:ascii="Arial" w:hAnsi="Arial" w:cs="Arial"/>
        </w:rPr>
        <w:t xml:space="preserve"> you accept the conditions set out below.</w:t>
      </w:r>
    </w:p>
    <w:p w14:paraId="4A6684DC" w14:textId="77777777" w:rsidR="00D200ED" w:rsidRPr="00D200ED" w:rsidRDefault="00D200ED" w:rsidP="00D200ED">
      <w:pPr>
        <w:jc w:val="center"/>
        <w:rPr>
          <w:rFonts w:ascii="Arial" w:hAnsi="Arial" w:cs="Arial"/>
        </w:rPr>
      </w:pPr>
      <w:r w:rsidRPr="00D200ED">
        <w:rPr>
          <w:rFonts w:ascii="Arial" w:hAnsi="Arial" w:cs="Arial"/>
        </w:rPr>
        <w:t>Please return the completed form above and entry fees, if applicable, to:</w:t>
      </w:r>
    </w:p>
    <w:p w14:paraId="5A03D93E" w14:textId="77777777" w:rsidR="00D200ED" w:rsidRPr="00D200ED" w:rsidRDefault="00D200ED" w:rsidP="00D200ED">
      <w:pPr>
        <w:jc w:val="center"/>
        <w:rPr>
          <w:rFonts w:ascii="Arial" w:hAnsi="Arial" w:cs="Arial"/>
        </w:rPr>
      </w:pPr>
      <w:r w:rsidRPr="00D200ED">
        <w:rPr>
          <w:rFonts w:ascii="Arial" w:hAnsi="Arial" w:cs="Arial"/>
        </w:rPr>
        <w:t>Alison Lucas 16 Ivy House Gardens Gargrave BD23 3SS</w:t>
      </w:r>
    </w:p>
    <w:p w14:paraId="60B1F9E3" w14:textId="77777777" w:rsidR="00D200ED" w:rsidRPr="00D200ED" w:rsidRDefault="00D200ED" w:rsidP="00D200ED">
      <w:pPr>
        <w:rPr>
          <w:rFonts w:ascii="Arial" w:hAnsi="Arial" w:cs="Arial"/>
          <w:b/>
          <w:bCs/>
        </w:rPr>
      </w:pPr>
      <w:r w:rsidRPr="00D200ED">
        <w:rPr>
          <w:rFonts w:ascii="Arial" w:hAnsi="Arial" w:cs="Arial"/>
          <w:b/>
          <w:bCs/>
        </w:rPr>
        <w:t>General</w:t>
      </w:r>
    </w:p>
    <w:p w14:paraId="26CC558E" w14:textId="77777777" w:rsidR="00D200ED" w:rsidRPr="00D200ED" w:rsidRDefault="00D200ED" w:rsidP="00D200ED">
      <w:pPr>
        <w:pStyle w:val="ListParagraph"/>
        <w:numPr>
          <w:ilvl w:val="0"/>
          <w:numId w:val="1"/>
        </w:numPr>
        <w:rPr>
          <w:rFonts w:ascii="Arial" w:hAnsi="Arial" w:cs="Arial"/>
        </w:rPr>
      </w:pPr>
      <w:r w:rsidRPr="00D200ED">
        <w:rPr>
          <w:rFonts w:ascii="Arial" w:hAnsi="Arial" w:cs="Arial"/>
        </w:rPr>
        <w:t>A maximum of 3 entries is permitted.</w:t>
      </w:r>
    </w:p>
    <w:p w14:paraId="07FAE522" w14:textId="77777777" w:rsidR="00D200ED" w:rsidRPr="00D200ED" w:rsidRDefault="00D200ED" w:rsidP="00D200ED">
      <w:pPr>
        <w:pStyle w:val="ListParagraph"/>
        <w:numPr>
          <w:ilvl w:val="0"/>
          <w:numId w:val="1"/>
        </w:numPr>
        <w:rPr>
          <w:rFonts w:ascii="Arial" w:hAnsi="Arial" w:cs="Arial"/>
        </w:rPr>
      </w:pPr>
      <w:r w:rsidRPr="00D200ED">
        <w:rPr>
          <w:rFonts w:ascii="Arial" w:hAnsi="Arial" w:cs="Arial"/>
        </w:rPr>
        <w:t xml:space="preserve">One of the entries may be Not for Sale (NFS). </w:t>
      </w:r>
    </w:p>
    <w:p w14:paraId="3F34F3D6" w14:textId="77777777" w:rsidR="00D200ED" w:rsidRPr="00D200ED" w:rsidRDefault="00D200ED" w:rsidP="00D200ED">
      <w:pPr>
        <w:pStyle w:val="ListParagraph"/>
        <w:numPr>
          <w:ilvl w:val="0"/>
          <w:numId w:val="1"/>
        </w:numPr>
        <w:rPr>
          <w:rFonts w:ascii="Arial" w:hAnsi="Arial" w:cs="Arial"/>
        </w:rPr>
      </w:pPr>
      <w:r w:rsidRPr="00D200ED">
        <w:rPr>
          <w:rFonts w:ascii="Arial" w:hAnsi="Arial" w:cs="Arial"/>
        </w:rPr>
        <w:t>Two of the entries will be shown. Your third will be held in reserve and may be hung at a later point in the show as artworks are sold.</w:t>
      </w:r>
    </w:p>
    <w:p w14:paraId="6D7B3234" w14:textId="77777777" w:rsidR="00D200ED" w:rsidRPr="00D200ED" w:rsidRDefault="00D200ED" w:rsidP="00D200ED">
      <w:pPr>
        <w:pStyle w:val="ListParagraph"/>
        <w:numPr>
          <w:ilvl w:val="0"/>
          <w:numId w:val="1"/>
        </w:numPr>
        <w:rPr>
          <w:rFonts w:ascii="Arial" w:hAnsi="Arial" w:cs="Arial"/>
        </w:rPr>
      </w:pPr>
      <w:r w:rsidRPr="00D200ED">
        <w:rPr>
          <w:rFonts w:ascii="Arial" w:hAnsi="Arial" w:cs="Arial"/>
        </w:rPr>
        <w:t xml:space="preserve">Curation is under the direction of the curatorial team. During the exhibition some sold works may be replaced with artworks held in reserve. This will be done with consideration to the overall aesthetic appeal of the exhibition. Neither the team nor the committee </w:t>
      </w:r>
      <w:proofErr w:type="gramStart"/>
      <w:r w:rsidRPr="00D200ED">
        <w:rPr>
          <w:rFonts w:ascii="Arial" w:hAnsi="Arial" w:cs="Arial"/>
        </w:rPr>
        <w:t>are able to</w:t>
      </w:r>
      <w:proofErr w:type="gramEnd"/>
      <w:r w:rsidRPr="00D200ED">
        <w:rPr>
          <w:rFonts w:ascii="Arial" w:hAnsi="Arial" w:cs="Arial"/>
        </w:rPr>
        <w:t xml:space="preserve"> </w:t>
      </w:r>
      <w:proofErr w:type="gramStart"/>
      <w:r w:rsidRPr="00D200ED">
        <w:rPr>
          <w:rFonts w:ascii="Arial" w:hAnsi="Arial" w:cs="Arial"/>
        </w:rPr>
        <w:t>enter into</w:t>
      </w:r>
      <w:proofErr w:type="gramEnd"/>
      <w:r w:rsidRPr="00D200ED">
        <w:rPr>
          <w:rFonts w:ascii="Arial" w:hAnsi="Arial" w:cs="Arial"/>
        </w:rPr>
        <w:t xml:space="preserve"> dialogue or correspondence regarding decisions.</w:t>
      </w:r>
    </w:p>
    <w:p w14:paraId="2A41F073" w14:textId="77777777" w:rsidR="00D200ED" w:rsidRPr="00D200ED" w:rsidRDefault="00D200ED" w:rsidP="00D200ED">
      <w:pPr>
        <w:pStyle w:val="ListParagraph"/>
        <w:numPr>
          <w:ilvl w:val="0"/>
          <w:numId w:val="1"/>
        </w:numPr>
        <w:rPr>
          <w:rFonts w:ascii="Arial" w:hAnsi="Arial" w:cs="Arial"/>
        </w:rPr>
      </w:pPr>
      <w:r w:rsidRPr="00D200ED">
        <w:rPr>
          <w:rFonts w:ascii="Arial" w:hAnsi="Arial" w:cs="Arial"/>
        </w:rPr>
        <w:t>We would really appreciate you delivering your artworks and collecting them as detailed in this form.  If you or your representative cannot, however, please contact Ali Lucas on 07921970961</w:t>
      </w:r>
    </w:p>
    <w:p w14:paraId="3EB2337C" w14:textId="77777777" w:rsidR="00D200ED" w:rsidRPr="00D200ED" w:rsidRDefault="00D200ED" w:rsidP="00D200ED">
      <w:pPr>
        <w:rPr>
          <w:rFonts w:ascii="Arial" w:hAnsi="Arial" w:cs="Arial"/>
          <w:b/>
          <w:bCs/>
        </w:rPr>
      </w:pPr>
      <w:r w:rsidRPr="00D200ED">
        <w:rPr>
          <w:rFonts w:ascii="Arial" w:hAnsi="Arial" w:cs="Arial"/>
          <w:b/>
          <w:bCs/>
        </w:rPr>
        <w:t>Presentation of Artworks</w:t>
      </w:r>
    </w:p>
    <w:p w14:paraId="556DEF5E" w14:textId="77777777" w:rsidR="00D200ED" w:rsidRPr="00D200ED" w:rsidRDefault="00D200ED" w:rsidP="00D200ED">
      <w:pPr>
        <w:pStyle w:val="ListParagraph"/>
        <w:widowControl w:val="0"/>
        <w:numPr>
          <w:ilvl w:val="0"/>
          <w:numId w:val="1"/>
        </w:numPr>
        <w:tabs>
          <w:tab w:val="left" w:pos="365"/>
          <w:tab w:val="left" w:pos="403"/>
        </w:tabs>
        <w:autoSpaceDE w:val="0"/>
        <w:autoSpaceDN w:val="0"/>
        <w:spacing w:after="0" w:line="240" w:lineRule="auto"/>
        <w:ind w:right="209"/>
        <w:contextualSpacing w:val="0"/>
        <w:rPr>
          <w:rFonts w:ascii="Arial" w:hAnsi="Arial" w:cs="Arial"/>
        </w:rPr>
      </w:pPr>
      <w:r w:rsidRPr="00D200ED">
        <w:rPr>
          <w:rFonts w:ascii="Arial" w:hAnsi="Arial" w:cs="Arial"/>
        </w:rPr>
        <w:t>Enter new, original work</w:t>
      </w:r>
      <w:r w:rsidRPr="00D200ED">
        <w:rPr>
          <w:rFonts w:ascii="Arial" w:hAnsi="Arial" w:cs="Arial"/>
          <w:b/>
        </w:rPr>
        <w:t xml:space="preserve"> </w:t>
      </w:r>
      <w:r w:rsidRPr="00D200ED">
        <w:rPr>
          <w:rFonts w:ascii="Arial" w:hAnsi="Arial" w:cs="Arial"/>
        </w:rPr>
        <w:t>meaning artwork not shown at this event before and defined in this context as your own work. All art media are accepted, including printmaker processes, photography, textiles, and mobile or computer-generated art. Limited edition prints printed off an etching plate, for example, so</w:t>
      </w:r>
      <w:r w:rsidRPr="00D200ED">
        <w:rPr>
          <w:rFonts w:ascii="Arial" w:hAnsi="Arial" w:cs="Arial"/>
          <w:spacing w:val="-4"/>
        </w:rPr>
        <w:t xml:space="preserve"> </w:t>
      </w:r>
      <w:r w:rsidRPr="00D200ED">
        <w:rPr>
          <w:rFonts w:ascii="Arial" w:hAnsi="Arial" w:cs="Arial"/>
        </w:rPr>
        <w:t>that</w:t>
      </w:r>
      <w:r w:rsidRPr="00D200ED">
        <w:rPr>
          <w:rFonts w:ascii="Arial" w:hAnsi="Arial" w:cs="Arial"/>
          <w:spacing w:val="-2"/>
        </w:rPr>
        <w:t xml:space="preserve"> </w:t>
      </w:r>
      <w:r w:rsidRPr="00D200ED">
        <w:rPr>
          <w:rFonts w:ascii="Arial" w:hAnsi="Arial" w:cs="Arial"/>
        </w:rPr>
        <w:t>each</w:t>
      </w:r>
      <w:r w:rsidRPr="00D200ED">
        <w:rPr>
          <w:rFonts w:ascii="Arial" w:hAnsi="Arial" w:cs="Arial"/>
          <w:spacing w:val="-4"/>
        </w:rPr>
        <w:t xml:space="preserve"> </w:t>
      </w:r>
      <w:r w:rsidRPr="00D200ED">
        <w:rPr>
          <w:rFonts w:ascii="Arial" w:hAnsi="Arial" w:cs="Arial"/>
        </w:rPr>
        <w:t>one</w:t>
      </w:r>
      <w:r w:rsidRPr="00D200ED">
        <w:rPr>
          <w:rFonts w:ascii="Arial" w:hAnsi="Arial" w:cs="Arial"/>
          <w:spacing w:val="-1"/>
        </w:rPr>
        <w:t xml:space="preserve"> </w:t>
      </w:r>
      <w:r w:rsidRPr="00D200ED">
        <w:rPr>
          <w:rFonts w:ascii="Arial" w:hAnsi="Arial" w:cs="Arial"/>
        </w:rPr>
        <w:t>is</w:t>
      </w:r>
      <w:r w:rsidRPr="00D200ED">
        <w:rPr>
          <w:rFonts w:ascii="Arial" w:hAnsi="Arial" w:cs="Arial"/>
          <w:spacing w:val="-1"/>
        </w:rPr>
        <w:t xml:space="preserve"> </w:t>
      </w:r>
      <w:r w:rsidRPr="00D200ED">
        <w:rPr>
          <w:rFonts w:ascii="Arial" w:hAnsi="Arial" w:cs="Arial"/>
        </w:rPr>
        <w:t>slightly</w:t>
      </w:r>
      <w:r w:rsidRPr="00D200ED">
        <w:rPr>
          <w:rFonts w:ascii="Arial" w:hAnsi="Arial" w:cs="Arial"/>
          <w:spacing w:val="-3"/>
        </w:rPr>
        <w:t xml:space="preserve"> </w:t>
      </w:r>
      <w:r w:rsidRPr="00D200ED">
        <w:rPr>
          <w:rFonts w:ascii="Arial" w:hAnsi="Arial" w:cs="Arial"/>
        </w:rPr>
        <w:t>different is</w:t>
      </w:r>
      <w:r w:rsidRPr="00D200ED">
        <w:rPr>
          <w:rFonts w:ascii="Arial" w:hAnsi="Arial" w:cs="Arial"/>
          <w:spacing w:val="-6"/>
        </w:rPr>
        <w:t xml:space="preserve"> </w:t>
      </w:r>
      <w:r w:rsidRPr="00D200ED">
        <w:rPr>
          <w:rFonts w:ascii="Arial" w:hAnsi="Arial" w:cs="Arial"/>
        </w:rPr>
        <w:t>acceptable.</w:t>
      </w:r>
      <w:r w:rsidRPr="00D200ED">
        <w:rPr>
          <w:rFonts w:ascii="Arial" w:hAnsi="Arial" w:cs="Arial"/>
          <w:spacing w:val="-2"/>
        </w:rPr>
        <w:t xml:space="preserve"> </w:t>
      </w:r>
      <w:r w:rsidRPr="00D200ED">
        <w:rPr>
          <w:rFonts w:ascii="Arial" w:hAnsi="Arial" w:cs="Arial"/>
        </w:rPr>
        <w:t>A</w:t>
      </w:r>
      <w:r w:rsidRPr="00D200ED">
        <w:rPr>
          <w:rFonts w:ascii="Arial" w:hAnsi="Arial" w:cs="Arial"/>
          <w:spacing w:val="-2"/>
        </w:rPr>
        <w:t xml:space="preserve"> </w:t>
      </w:r>
      <w:r w:rsidRPr="00D200ED">
        <w:rPr>
          <w:rFonts w:ascii="Arial" w:hAnsi="Arial" w:cs="Arial"/>
        </w:rPr>
        <w:t>printed</w:t>
      </w:r>
      <w:r w:rsidRPr="00D200ED">
        <w:rPr>
          <w:rFonts w:ascii="Arial" w:hAnsi="Arial" w:cs="Arial"/>
          <w:spacing w:val="-3"/>
        </w:rPr>
        <w:t xml:space="preserve"> </w:t>
      </w:r>
      <w:r w:rsidRPr="00D200ED">
        <w:rPr>
          <w:rFonts w:ascii="Arial" w:hAnsi="Arial" w:cs="Arial"/>
        </w:rPr>
        <w:t>reproduction,</w:t>
      </w:r>
      <w:r w:rsidRPr="00D200ED">
        <w:rPr>
          <w:rFonts w:ascii="Arial" w:hAnsi="Arial" w:cs="Arial"/>
          <w:spacing w:val="-2"/>
        </w:rPr>
        <w:t xml:space="preserve"> </w:t>
      </w:r>
      <w:r w:rsidRPr="00D200ED">
        <w:rPr>
          <w:rFonts w:ascii="Arial" w:hAnsi="Arial" w:cs="Arial"/>
        </w:rPr>
        <w:t>photocopy</w:t>
      </w:r>
      <w:r w:rsidRPr="00D200ED">
        <w:rPr>
          <w:rFonts w:ascii="Arial" w:hAnsi="Arial" w:cs="Arial"/>
          <w:spacing w:val="-4"/>
        </w:rPr>
        <w:t xml:space="preserve"> </w:t>
      </w:r>
      <w:r w:rsidRPr="00D200ED">
        <w:rPr>
          <w:rFonts w:ascii="Arial" w:hAnsi="Arial" w:cs="Arial"/>
        </w:rPr>
        <w:t>or</w:t>
      </w:r>
      <w:r w:rsidRPr="00D200ED">
        <w:rPr>
          <w:rFonts w:ascii="Arial" w:hAnsi="Arial" w:cs="Arial"/>
          <w:spacing w:val="-3"/>
        </w:rPr>
        <w:t xml:space="preserve"> </w:t>
      </w:r>
      <w:r w:rsidRPr="00D200ED">
        <w:rPr>
          <w:rFonts w:ascii="Arial" w:hAnsi="Arial" w:cs="Arial"/>
        </w:rPr>
        <w:t>Giclée print is not acceptable.</w:t>
      </w:r>
      <w:r w:rsidRPr="00D200ED">
        <w:rPr>
          <w:rFonts w:ascii="Arial" w:hAnsi="Arial" w:cs="Arial"/>
        </w:rPr>
        <w:br/>
      </w:r>
    </w:p>
    <w:p w14:paraId="7584C263" w14:textId="77777777" w:rsidR="00D200ED" w:rsidRPr="00D200ED" w:rsidRDefault="00D200ED" w:rsidP="00D200ED">
      <w:pPr>
        <w:pStyle w:val="ListParagraph"/>
        <w:widowControl w:val="0"/>
        <w:numPr>
          <w:ilvl w:val="0"/>
          <w:numId w:val="1"/>
        </w:numPr>
        <w:tabs>
          <w:tab w:val="left" w:pos="365"/>
          <w:tab w:val="left" w:pos="403"/>
        </w:tabs>
        <w:autoSpaceDE w:val="0"/>
        <w:autoSpaceDN w:val="0"/>
        <w:spacing w:after="0" w:line="240" w:lineRule="auto"/>
        <w:ind w:right="209"/>
        <w:contextualSpacing w:val="0"/>
        <w:rPr>
          <w:rFonts w:ascii="Arial" w:hAnsi="Arial" w:cs="Arial"/>
        </w:rPr>
      </w:pPr>
      <w:r w:rsidRPr="00D200ED">
        <w:rPr>
          <w:rFonts w:ascii="Arial" w:hAnsi="Arial" w:cs="Arial"/>
        </w:rPr>
        <w:t>Where another person’s work is referenced, this should be attributed on the label. By submitting a</w:t>
      </w:r>
      <w:r w:rsidRPr="00D200ED">
        <w:rPr>
          <w:rFonts w:ascii="Arial" w:hAnsi="Arial" w:cs="Arial"/>
          <w:spacing w:val="-1"/>
        </w:rPr>
        <w:t xml:space="preserve"> </w:t>
      </w:r>
      <w:r w:rsidRPr="00D200ED">
        <w:rPr>
          <w:rFonts w:ascii="Arial" w:hAnsi="Arial" w:cs="Arial"/>
        </w:rPr>
        <w:t xml:space="preserve">Work, you confirm that either You or The Artist </w:t>
      </w:r>
      <w:proofErr w:type="gramStart"/>
      <w:r w:rsidRPr="00D200ED">
        <w:rPr>
          <w:rFonts w:ascii="Arial" w:hAnsi="Arial" w:cs="Arial"/>
        </w:rPr>
        <w:t>hold</w:t>
      </w:r>
      <w:proofErr w:type="gramEnd"/>
      <w:r w:rsidRPr="00D200ED">
        <w:rPr>
          <w:rFonts w:ascii="Arial" w:hAnsi="Arial" w:cs="Arial"/>
        </w:rPr>
        <w:t xml:space="preserve"> all intellectual property rights in the</w:t>
      </w:r>
      <w:r w:rsidRPr="00D200ED">
        <w:rPr>
          <w:rFonts w:ascii="Arial" w:hAnsi="Arial" w:cs="Arial"/>
          <w:spacing w:val="-2"/>
        </w:rPr>
        <w:t xml:space="preserve"> </w:t>
      </w:r>
      <w:r w:rsidRPr="00D200ED">
        <w:rPr>
          <w:rFonts w:ascii="Arial" w:hAnsi="Arial" w:cs="Arial"/>
        </w:rPr>
        <w:t>Work and that You or The Artist have obtained any third-party consents required for the use of the third party owned material contained in the Work.</w:t>
      </w:r>
      <w:r w:rsidRPr="00D200ED">
        <w:rPr>
          <w:rFonts w:ascii="Arial" w:hAnsi="Arial" w:cs="Arial"/>
        </w:rPr>
        <w:br/>
      </w:r>
    </w:p>
    <w:p w14:paraId="0122369F" w14:textId="77777777" w:rsidR="00D200ED" w:rsidRPr="00D200ED" w:rsidRDefault="00D200ED" w:rsidP="00D200ED">
      <w:pPr>
        <w:pStyle w:val="ListParagraph"/>
        <w:widowControl w:val="0"/>
        <w:numPr>
          <w:ilvl w:val="0"/>
          <w:numId w:val="1"/>
        </w:numPr>
        <w:tabs>
          <w:tab w:val="left" w:pos="365"/>
          <w:tab w:val="left" w:pos="403"/>
        </w:tabs>
        <w:autoSpaceDE w:val="0"/>
        <w:autoSpaceDN w:val="0"/>
        <w:spacing w:after="0" w:line="240" w:lineRule="auto"/>
        <w:ind w:right="209"/>
        <w:contextualSpacing w:val="0"/>
        <w:rPr>
          <w:rFonts w:ascii="Arial" w:hAnsi="Arial" w:cs="Arial"/>
          <w:b/>
          <w:bCs/>
        </w:rPr>
      </w:pPr>
      <w:r w:rsidRPr="00D200ED">
        <w:rPr>
          <w:rFonts w:ascii="Arial" w:hAnsi="Arial" w:cs="Arial"/>
          <w:b/>
          <w:bCs/>
        </w:rPr>
        <w:t xml:space="preserve">If the artwork is larger in area than A1 </w:t>
      </w:r>
      <w:proofErr w:type="spellStart"/>
      <w:r w:rsidRPr="00D200ED">
        <w:rPr>
          <w:rFonts w:ascii="Arial" w:hAnsi="Arial" w:cs="Arial"/>
          <w:b/>
          <w:bCs/>
        </w:rPr>
        <w:t>ie</w:t>
      </w:r>
      <w:proofErr w:type="spellEnd"/>
      <w:r w:rsidRPr="00D200ED">
        <w:rPr>
          <w:rFonts w:ascii="Arial" w:hAnsi="Arial" w:cs="Arial"/>
          <w:b/>
          <w:bCs/>
        </w:rPr>
        <w:t xml:space="preserve"> 594mm x 841mm, 23.4” x 33.1”, please indicate this together with dimensions in the comments section of the entry form.</w:t>
      </w:r>
      <w:r w:rsidRPr="00D200ED">
        <w:rPr>
          <w:rFonts w:ascii="Arial" w:hAnsi="Arial" w:cs="Arial"/>
          <w:b/>
          <w:bCs/>
        </w:rPr>
        <w:br/>
      </w:r>
    </w:p>
    <w:p w14:paraId="18961F8C" w14:textId="77777777" w:rsidR="00D200ED" w:rsidRPr="00D200ED" w:rsidRDefault="00D200ED" w:rsidP="00D200ED">
      <w:pPr>
        <w:pStyle w:val="Heading2"/>
        <w:keepNext w:val="0"/>
        <w:keepLines w:val="0"/>
        <w:widowControl w:val="0"/>
        <w:numPr>
          <w:ilvl w:val="0"/>
          <w:numId w:val="1"/>
        </w:numPr>
        <w:tabs>
          <w:tab w:val="left" w:pos="365"/>
          <w:tab w:val="left" w:pos="426"/>
        </w:tabs>
        <w:autoSpaceDE w:val="0"/>
        <w:autoSpaceDN w:val="0"/>
        <w:spacing w:before="0" w:after="0" w:line="240" w:lineRule="auto"/>
        <w:ind w:right="209"/>
        <w:rPr>
          <w:rFonts w:ascii="Arial" w:hAnsi="Arial" w:cs="Arial"/>
          <w:b/>
          <w:bCs/>
          <w:color w:val="auto"/>
          <w:sz w:val="22"/>
          <w:szCs w:val="22"/>
        </w:rPr>
      </w:pPr>
      <w:r w:rsidRPr="00D200ED">
        <w:rPr>
          <w:rFonts w:ascii="Arial" w:hAnsi="Arial" w:cs="Arial"/>
          <w:color w:val="auto"/>
          <w:sz w:val="22"/>
          <w:szCs w:val="22"/>
        </w:rPr>
        <w:t>All</w:t>
      </w:r>
      <w:r w:rsidRPr="00D200ED">
        <w:rPr>
          <w:rFonts w:ascii="Arial" w:hAnsi="Arial" w:cs="Arial"/>
          <w:color w:val="auto"/>
          <w:spacing w:val="-1"/>
          <w:sz w:val="22"/>
          <w:szCs w:val="22"/>
        </w:rPr>
        <w:t xml:space="preserve"> </w:t>
      </w:r>
      <w:r w:rsidRPr="00D200ED">
        <w:rPr>
          <w:rFonts w:ascii="Arial" w:hAnsi="Arial" w:cs="Arial"/>
          <w:color w:val="auto"/>
          <w:sz w:val="22"/>
          <w:szCs w:val="22"/>
        </w:rPr>
        <w:t>artwork</w:t>
      </w:r>
      <w:r w:rsidRPr="00D200ED">
        <w:rPr>
          <w:rFonts w:ascii="Arial" w:hAnsi="Arial" w:cs="Arial"/>
          <w:color w:val="auto"/>
          <w:spacing w:val="-2"/>
          <w:sz w:val="22"/>
          <w:szCs w:val="22"/>
        </w:rPr>
        <w:t xml:space="preserve"> </w:t>
      </w:r>
      <w:r w:rsidRPr="00D200ED">
        <w:rPr>
          <w:rFonts w:ascii="Arial" w:hAnsi="Arial" w:cs="Arial"/>
          <w:color w:val="auto"/>
          <w:sz w:val="22"/>
          <w:szCs w:val="22"/>
        </w:rPr>
        <w:t>must</w:t>
      </w:r>
      <w:r w:rsidRPr="00D200ED">
        <w:rPr>
          <w:rFonts w:ascii="Arial" w:hAnsi="Arial" w:cs="Arial"/>
          <w:color w:val="auto"/>
          <w:spacing w:val="-1"/>
          <w:sz w:val="22"/>
          <w:szCs w:val="22"/>
        </w:rPr>
        <w:t xml:space="preserve"> </w:t>
      </w:r>
      <w:r w:rsidRPr="00D200ED">
        <w:rPr>
          <w:rFonts w:ascii="Arial" w:hAnsi="Arial" w:cs="Arial"/>
          <w:color w:val="auto"/>
          <w:sz w:val="22"/>
          <w:szCs w:val="22"/>
        </w:rPr>
        <w:t>be</w:t>
      </w:r>
      <w:r w:rsidRPr="00D200ED">
        <w:rPr>
          <w:rFonts w:ascii="Arial" w:hAnsi="Arial" w:cs="Arial"/>
          <w:color w:val="auto"/>
          <w:spacing w:val="-4"/>
          <w:sz w:val="22"/>
          <w:szCs w:val="22"/>
        </w:rPr>
        <w:t xml:space="preserve"> </w:t>
      </w:r>
      <w:r w:rsidRPr="00D200ED">
        <w:rPr>
          <w:rFonts w:ascii="Arial" w:hAnsi="Arial" w:cs="Arial"/>
          <w:color w:val="auto"/>
          <w:sz w:val="22"/>
          <w:szCs w:val="22"/>
        </w:rPr>
        <w:t>strung</w:t>
      </w:r>
      <w:r w:rsidRPr="00D200ED">
        <w:rPr>
          <w:rFonts w:ascii="Arial" w:hAnsi="Arial" w:cs="Arial"/>
          <w:color w:val="auto"/>
          <w:spacing w:val="-5"/>
          <w:sz w:val="22"/>
          <w:szCs w:val="22"/>
        </w:rPr>
        <w:t xml:space="preserve"> </w:t>
      </w:r>
      <w:r w:rsidRPr="00D200ED">
        <w:rPr>
          <w:rFonts w:ascii="Arial" w:hAnsi="Arial" w:cs="Arial"/>
          <w:color w:val="auto"/>
          <w:sz w:val="22"/>
          <w:szCs w:val="22"/>
        </w:rPr>
        <w:t>so</w:t>
      </w:r>
      <w:r w:rsidRPr="00D200ED">
        <w:rPr>
          <w:rFonts w:ascii="Arial" w:hAnsi="Arial" w:cs="Arial"/>
          <w:color w:val="auto"/>
          <w:spacing w:val="-4"/>
          <w:sz w:val="22"/>
          <w:szCs w:val="22"/>
        </w:rPr>
        <w:t xml:space="preserve"> </w:t>
      </w:r>
      <w:r w:rsidRPr="00D200ED">
        <w:rPr>
          <w:rFonts w:ascii="Arial" w:hAnsi="Arial" w:cs="Arial"/>
          <w:color w:val="auto"/>
          <w:sz w:val="22"/>
          <w:szCs w:val="22"/>
        </w:rPr>
        <w:t>it</w:t>
      </w:r>
      <w:r w:rsidRPr="00D200ED">
        <w:rPr>
          <w:rFonts w:ascii="Arial" w:hAnsi="Arial" w:cs="Arial"/>
          <w:color w:val="auto"/>
          <w:spacing w:val="-6"/>
          <w:sz w:val="22"/>
          <w:szCs w:val="22"/>
        </w:rPr>
        <w:t xml:space="preserve"> </w:t>
      </w:r>
      <w:r w:rsidRPr="00D200ED">
        <w:rPr>
          <w:rFonts w:ascii="Arial" w:hAnsi="Arial" w:cs="Arial"/>
          <w:color w:val="auto"/>
          <w:sz w:val="22"/>
          <w:szCs w:val="22"/>
        </w:rPr>
        <w:t>can</w:t>
      </w:r>
      <w:r w:rsidRPr="00D200ED">
        <w:rPr>
          <w:rFonts w:ascii="Arial" w:hAnsi="Arial" w:cs="Arial"/>
          <w:color w:val="auto"/>
          <w:spacing w:val="-2"/>
          <w:sz w:val="22"/>
          <w:szCs w:val="22"/>
        </w:rPr>
        <w:t xml:space="preserve"> </w:t>
      </w:r>
      <w:r w:rsidRPr="00D200ED">
        <w:rPr>
          <w:rFonts w:ascii="Arial" w:hAnsi="Arial" w:cs="Arial"/>
          <w:color w:val="auto"/>
          <w:sz w:val="22"/>
          <w:szCs w:val="22"/>
        </w:rPr>
        <w:t>be</w:t>
      </w:r>
      <w:r w:rsidRPr="00D200ED">
        <w:rPr>
          <w:rFonts w:ascii="Arial" w:hAnsi="Arial" w:cs="Arial"/>
          <w:color w:val="auto"/>
          <w:spacing w:val="-2"/>
          <w:sz w:val="22"/>
          <w:szCs w:val="22"/>
        </w:rPr>
        <w:t xml:space="preserve"> hung. </w:t>
      </w:r>
      <w:r w:rsidRPr="00D200ED">
        <w:rPr>
          <w:rFonts w:ascii="Arial" w:hAnsi="Arial" w:cs="Arial"/>
          <w:color w:val="auto"/>
          <w:sz w:val="22"/>
          <w:szCs w:val="22"/>
        </w:rPr>
        <w:t>It</w:t>
      </w:r>
      <w:r w:rsidRPr="00D200ED">
        <w:rPr>
          <w:rFonts w:ascii="Arial" w:hAnsi="Arial" w:cs="Arial"/>
          <w:color w:val="auto"/>
          <w:spacing w:val="-3"/>
          <w:sz w:val="22"/>
          <w:szCs w:val="22"/>
        </w:rPr>
        <w:t xml:space="preserve"> </w:t>
      </w:r>
      <w:r w:rsidRPr="00D200ED">
        <w:rPr>
          <w:rFonts w:ascii="Arial" w:hAnsi="Arial" w:cs="Arial"/>
          <w:color w:val="auto"/>
          <w:sz w:val="22"/>
          <w:szCs w:val="22"/>
        </w:rPr>
        <w:t>must</w:t>
      </w:r>
      <w:r w:rsidRPr="00D200ED">
        <w:rPr>
          <w:rFonts w:ascii="Arial" w:hAnsi="Arial" w:cs="Arial"/>
          <w:color w:val="auto"/>
          <w:spacing w:val="-1"/>
          <w:sz w:val="22"/>
          <w:szCs w:val="22"/>
        </w:rPr>
        <w:t xml:space="preserve"> </w:t>
      </w:r>
      <w:r w:rsidRPr="00D200ED">
        <w:rPr>
          <w:rFonts w:ascii="Arial" w:hAnsi="Arial" w:cs="Arial"/>
          <w:color w:val="auto"/>
          <w:sz w:val="22"/>
          <w:szCs w:val="22"/>
        </w:rPr>
        <w:t>be</w:t>
      </w:r>
      <w:r w:rsidRPr="00D200ED">
        <w:rPr>
          <w:rFonts w:ascii="Arial" w:hAnsi="Arial" w:cs="Arial"/>
          <w:color w:val="auto"/>
          <w:spacing w:val="-5"/>
          <w:sz w:val="22"/>
          <w:szCs w:val="22"/>
        </w:rPr>
        <w:t xml:space="preserve"> </w:t>
      </w:r>
      <w:r w:rsidRPr="00D200ED">
        <w:rPr>
          <w:rFonts w:ascii="Arial" w:hAnsi="Arial" w:cs="Arial"/>
          <w:color w:val="auto"/>
          <w:sz w:val="22"/>
          <w:szCs w:val="22"/>
        </w:rPr>
        <w:t>robust</w:t>
      </w:r>
      <w:r w:rsidRPr="00D200ED">
        <w:rPr>
          <w:rFonts w:ascii="Arial" w:hAnsi="Arial" w:cs="Arial"/>
          <w:color w:val="auto"/>
          <w:spacing w:val="-1"/>
          <w:sz w:val="22"/>
          <w:szCs w:val="22"/>
        </w:rPr>
        <w:t xml:space="preserve"> </w:t>
      </w:r>
      <w:r w:rsidRPr="00D200ED">
        <w:rPr>
          <w:rFonts w:ascii="Arial" w:hAnsi="Arial" w:cs="Arial"/>
          <w:color w:val="auto"/>
          <w:sz w:val="22"/>
          <w:szCs w:val="22"/>
        </w:rPr>
        <w:t>with</w:t>
      </w:r>
      <w:r w:rsidRPr="00D200ED">
        <w:rPr>
          <w:rFonts w:ascii="Arial" w:hAnsi="Arial" w:cs="Arial"/>
          <w:color w:val="auto"/>
          <w:spacing w:val="-2"/>
          <w:sz w:val="22"/>
          <w:szCs w:val="22"/>
        </w:rPr>
        <w:t xml:space="preserve"> </w:t>
      </w:r>
      <w:r w:rsidRPr="00D200ED">
        <w:rPr>
          <w:rFonts w:ascii="Arial" w:hAnsi="Arial" w:cs="Arial"/>
          <w:color w:val="auto"/>
          <w:sz w:val="22"/>
          <w:szCs w:val="22"/>
        </w:rPr>
        <w:t>rings</w:t>
      </w:r>
      <w:r w:rsidRPr="00D200ED">
        <w:rPr>
          <w:rFonts w:ascii="Arial" w:hAnsi="Arial" w:cs="Arial"/>
          <w:color w:val="auto"/>
          <w:spacing w:val="-3"/>
          <w:sz w:val="22"/>
          <w:szCs w:val="22"/>
        </w:rPr>
        <w:t xml:space="preserve"> </w:t>
      </w:r>
      <w:r w:rsidRPr="00D200ED">
        <w:rPr>
          <w:rFonts w:ascii="Arial" w:hAnsi="Arial" w:cs="Arial"/>
          <w:color w:val="auto"/>
          <w:sz w:val="22"/>
          <w:szCs w:val="22"/>
        </w:rPr>
        <w:t>and</w:t>
      </w:r>
      <w:r w:rsidRPr="00D200ED">
        <w:rPr>
          <w:rFonts w:ascii="Arial" w:hAnsi="Arial" w:cs="Arial"/>
          <w:color w:val="auto"/>
          <w:spacing w:val="-3"/>
          <w:sz w:val="22"/>
          <w:szCs w:val="22"/>
        </w:rPr>
        <w:t xml:space="preserve"> </w:t>
      </w:r>
      <w:r w:rsidRPr="00D200ED">
        <w:rPr>
          <w:rFonts w:ascii="Arial" w:hAnsi="Arial" w:cs="Arial"/>
          <w:color w:val="auto"/>
          <w:sz w:val="22"/>
          <w:szCs w:val="22"/>
        </w:rPr>
        <w:t>cord</w:t>
      </w:r>
      <w:r w:rsidRPr="00D200ED">
        <w:rPr>
          <w:rFonts w:ascii="Arial" w:hAnsi="Arial" w:cs="Arial"/>
          <w:color w:val="auto"/>
          <w:spacing w:val="-2"/>
          <w:sz w:val="22"/>
          <w:szCs w:val="22"/>
        </w:rPr>
        <w:t xml:space="preserve"> </w:t>
      </w:r>
      <w:r w:rsidRPr="00D200ED">
        <w:rPr>
          <w:rFonts w:ascii="Arial" w:hAnsi="Arial" w:cs="Arial"/>
          <w:color w:val="auto"/>
          <w:sz w:val="22"/>
          <w:szCs w:val="22"/>
        </w:rPr>
        <w:t>attached.</w:t>
      </w:r>
      <w:r w:rsidRPr="00D200ED">
        <w:rPr>
          <w:rFonts w:ascii="Arial" w:hAnsi="Arial" w:cs="Arial"/>
          <w:color w:val="auto"/>
          <w:spacing w:val="-1"/>
          <w:sz w:val="22"/>
          <w:szCs w:val="22"/>
        </w:rPr>
        <w:t xml:space="preserve"> </w:t>
      </w:r>
      <w:r w:rsidRPr="00D200ED">
        <w:rPr>
          <w:rFonts w:ascii="Arial" w:hAnsi="Arial" w:cs="Arial"/>
          <w:color w:val="auto"/>
          <w:sz w:val="22"/>
          <w:szCs w:val="22"/>
        </w:rPr>
        <w:t>Mirror</w:t>
      </w:r>
      <w:r w:rsidRPr="00D200ED">
        <w:rPr>
          <w:rFonts w:ascii="Arial" w:hAnsi="Arial" w:cs="Arial"/>
          <w:color w:val="auto"/>
          <w:spacing w:val="-1"/>
          <w:sz w:val="22"/>
          <w:szCs w:val="22"/>
        </w:rPr>
        <w:t xml:space="preserve"> </w:t>
      </w:r>
      <w:r w:rsidRPr="00D200ED">
        <w:rPr>
          <w:rFonts w:ascii="Arial" w:hAnsi="Arial" w:cs="Arial"/>
          <w:color w:val="auto"/>
          <w:sz w:val="22"/>
          <w:szCs w:val="22"/>
        </w:rPr>
        <w:t>plates</w:t>
      </w:r>
      <w:r w:rsidRPr="00D200ED">
        <w:rPr>
          <w:rFonts w:ascii="Arial" w:hAnsi="Arial" w:cs="Arial"/>
          <w:color w:val="auto"/>
          <w:spacing w:val="-2"/>
          <w:sz w:val="22"/>
          <w:szCs w:val="22"/>
        </w:rPr>
        <w:t xml:space="preserve"> </w:t>
      </w:r>
      <w:r w:rsidRPr="00D200ED">
        <w:rPr>
          <w:rFonts w:ascii="Arial" w:hAnsi="Arial" w:cs="Arial"/>
          <w:color w:val="auto"/>
          <w:sz w:val="22"/>
          <w:szCs w:val="22"/>
        </w:rPr>
        <w:t>will</w:t>
      </w:r>
      <w:r w:rsidRPr="00D200ED">
        <w:rPr>
          <w:rFonts w:ascii="Arial" w:hAnsi="Arial" w:cs="Arial"/>
          <w:color w:val="auto"/>
          <w:spacing w:val="-3"/>
          <w:sz w:val="22"/>
          <w:szCs w:val="22"/>
        </w:rPr>
        <w:t xml:space="preserve"> </w:t>
      </w:r>
      <w:r w:rsidRPr="00D200ED">
        <w:rPr>
          <w:rFonts w:ascii="Arial" w:hAnsi="Arial" w:cs="Arial"/>
          <w:color w:val="auto"/>
          <w:sz w:val="22"/>
          <w:szCs w:val="22"/>
        </w:rPr>
        <w:t>be</w:t>
      </w:r>
      <w:r w:rsidRPr="00D200ED">
        <w:rPr>
          <w:rFonts w:ascii="Arial" w:hAnsi="Arial" w:cs="Arial"/>
          <w:color w:val="auto"/>
          <w:spacing w:val="-3"/>
          <w:sz w:val="22"/>
          <w:szCs w:val="22"/>
        </w:rPr>
        <w:t xml:space="preserve"> </w:t>
      </w:r>
      <w:r w:rsidRPr="00D200ED">
        <w:rPr>
          <w:rFonts w:ascii="Arial" w:hAnsi="Arial" w:cs="Arial"/>
          <w:color w:val="auto"/>
          <w:sz w:val="22"/>
          <w:szCs w:val="22"/>
        </w:rPr>
        <w:t>accepted</w:t>
      </w:r>
      <w:r w:rsidRPr="00D200ED">
        <w:rPr>
          <w:rFonts w:ascii="Arial" w:hAnsi="Arial" w:cs="Arial"/>
          <w:color w:val="auto"/>
          <w:spacing w:val="-2"/>
          <w:sz w:val="22"/>
          <w:szCs w:val="22"/>
        </w:rPr>
        <w:t xml:space="preserve"> </w:t>
      </w:r>
      <w:r w:rsidRPr="00D200ED">
        <w:rPr>
          <w:rFonts w:ascii="Arial" w:hAnsi="Arial" w:cs="Arial"/>
          <w:color w:val="auto"/>
          <w:sz w:val="22"/>
          <w:szCs w:val="22"/>
        </w:rPr>
        <w:t>on</w:t>
      </w:r>
      <w:r w:rsidRPr="00D200ED">
        <w:rPr>
          <w:rFonts w:ascii="Arial" w:hAnsi="Arial" w:cs="Arial"/>
          <w:color w:val="auto"/>
          <w:spacing w:val="-5"/>
          <w:sz w:val="22"/>
          <w:szCs w:val="22"/>
        </w:rPr>
        <w:t xml:space="preserve"> </w:t>
      </w:r>
      <w:r w:rsidRPr="00D200ED">
        <w:rPr>
          <w:rFonts w:ascii="Arial" w:hAnsi="Arial" w:cs="Arial"/>
          <w:color w:val="auto"/>
          <w:sz w:val="22"/>
          <w:szCs w:val="22"/>
        </w:rPr>
        <w:t>large</w:t>
      </w:r>
      <w:r w:rsidRPr="00D200ED">
        <w:rPr>
          <w:rFonts w:ascii="Arial" w:hAnsi="Arial" w:cs="Arial"/>
          <w:color w:val="auto"/>
          <w:spacing w:val="-5"/>
          <w:sz w:val="22"/>
          <w:szCs w:val="22"/>
        </w:rPr>
        <w:t xml:space="preserve"> </w:t>
      </w:r>
      <w:r w:rsidRPr="00D200ED">
        <w:rPr>
          <w:rFonts w:ascii="Arial" w:hAnsi="Arial" w:cs="Arial"/>
          <w:color w:val="auto"/>
          <w:sz w:val="22"/>
          <w:szCs w:val="22"/>
        </w:rPr>
        <w:t>artworks,</w:t>
      </w:r>
      <w:r w:rsidRPr="00D200ED">
        <w:rPr>
          <w:rFonts w:ascii="Arial" w:hAnsi="Arial" w:cs="Arial"/>
          <w:color w:val="auto"/>
          <w:spacing w:val="-1"/>
          <w:sz w:val="22"/>
          <w:szCs w:val="22"/>
        </w:rPr>
        <w:t xml:space="preserve"> </w:t>
      </w:r>
      <w:r w:rsidRPr="00D200ED">
        <w:rPr>
          <w:rFonts w:ascii="Arial" w:hAnsi="Arial" w:cs="Arial"/>
          <w:color w:val="auto"/>
          <w:sz w:val="22"/>
          <w:szCs w:val="22"/>
        </w:rPr>
        <w:t xml:space="preserve">heavy artworks and larger canvas box frames. Clip frames will not be accepted. </w:t>
      </w:r>
      <w:proofErr w:type="gramStart"/>
      <w:r w:rsidRPr="00D200ED">
        <w:rPr>
          <w:rFonts w:ascii="Arial" w:hAnsi="Arial" w:cs="Arial"/>
          <w:color w:val="auto"/>
          <w:sz w:val="22"/>
          <w:szCs w:val="22"/>
        </w:rPr>
        <w:t>With the exception of</w:t>
      </w:r>
      <w:proofErr w:type="gramEnd"/>
      <w:r w:rsidRPr="00D200ED">
        <w:rPr>
          <w:rFonts w:ascii="Arial" w:hAnsi="Arial" w:cs="Arial"/>
          <w:color w:val="auto"/>
          <w:sz w:val="22"/>
          <w:szCs w:val="22"/>
        </w:rPr>
        <w:t xml:space="preserve"> canvases all artworks must be securely framed</w:t>
      </w:r>
      <w:r w:rsidRPr="00D200ED">
        <w:rPr>
          <w:rFonts w:ascii="Arial" w:hAnsi="Arial" w:cs="Arial"/>
          <w:b/>
          <w:bCs/>
          <w:color w:val="auto"/>
          <w:sz w:val="22"/>
          <w:szCs w:val="22"/>
        </w:rPr>
        <w:t>.</w:t>
      </w:r>
    </w:p>
    <w:p w14:paraId="5244F0A9" w14:textId="77777777" w:rsidR="00D200ED" w:rsidRPr="00D200ED" w:rsidRDefault="00D200ED" w:rsidP="00D200ED">
      <w:pPr>
        <w:pStyle w:val="ListParagraph"/>
        <w:widowControl w:val="0"/>
        <w:numPr>
          <w:ilvl w:val="0"/>
          <w:numId w:val="1"/>
        </w:numPr>
        <w:tabs>
          <w:tab w:val="left" w:pos="403"/>
          <w:tab w:val="left" w:pos="425"/>
        </w:tabs>
        <w:autoSpaceDE w:val="0"/>
        <w:autoSpaceDN w:val="0"/>
        <w:spacing w:before="252" w:after="0" w:line="240" w:lineRule="auto"/>
        <w:ind w:right="255"/>
        <w:rPr>
          <w:rFonts w:ascii="Arial" w:hAnsi="Arial" w:cs="Arial"/>
        </w:rPr>
      </w:pPr>
      <w:r w:rsidRPr="00D200ED">
        <w:rPr>
          <w:rFonts w:ascii="Arial" w:hAnsi="Arial" w:cs="Arial"/>
        </w:rPr>
        <w:t xml:space="preserve">All pictures must have a label fixed securely on the back with the name of the artist, title, medium and price. If the label differs from the entry form, the Committee reserves the right to sell at whichever is the lower amount. </w:t>
      </w:r>
    </w:p>
    <w:p w14:paraId="39D16E95" w14:textId="77777777" w:rsidR="00D200ED" w:rsidRPr="00D200ED" w:rsidRDefault="00D200ED" w:rsidP="00D200ED">
      <w:pPr>
        <w:pStyle w:val="ListParagraph"/>
        <w:widowControl w:val="0"/>
        <w:tabs>
          <w:tab w:val="left" w:pos="403"/>
          <w:tab w:val="left" w:pos="425"/>
        </w:tabs>
        <w:autoSpaceDE w:val="0"/>
        <w:autoSpaceDN w:val="0"/>
        <w:spacing w:before="252" w:after="0" w:line="240" w:lineRule="auto"/>
        <w:ind w:right="255"/>
        <w:rPr>
          <w:rFonts w:ascii="Arial" w:hAnsi="Arial" w:cs="Arial"/>
        </w:rPr>
      </w:pPr>
    </w:p>
    <w:p w14:paraId="328C0A92" w14:textId="77777777" w:rsidR="00D200ED" w:rsidRPr="00D200ED" w:rsidRDefault="00D200ED" w:rsidP="00D200ED">
      <w:pPr>
        <w:pStyle w:val="ListParagraph"/>
        <w:widowControl w:val="0"/>
        <w:numPr>
          <w:ilvl w:val="0"/>
          <w:numId w:val="1"/>
        </w:numPr>
        <w:tabs>
          <w:tab w:val="left" w:pos="403"/>
          <w:tab w:val="left" w:pos="425"/>
        </w:tabs>
        <w:autoSpaceDE w:val="0"/>
        <w:autoSpaceDN w:val="0"/>
        <w:spacing w:before="252" w:after="0" w:line="240" w:lineRule="auto"/>
        <w:ind w:right="255"/>
        <w:rPr>
          <w:rFonts w:ascii="Arial" w:hAnsi="Arial" w:cs="Arial"/>
        </w:rPr>
      </w:pPr>
      <w:r w:rsidRPr="00D200ED">
        <w:rPr>
          <w:rFonts w:ascii="Arial" w:hAnsi="Arial" w:cs="Arial"/>
        </w:rPr>
        <w:t>Artists</w:t>
      </w:r>
      <w:r w:rsidRPr="00D200ED">
        <w:rPr>
          <w:rFonts w:ascii="Arial" w:hAnsi="Arial" w:cs="Arial"/>
          <w:spacing w:val="-1"/>
        </w:rPr>
        <w:t xml:space="preserve"> </w:t>
      </w:r>
      <w:r w:rsidRPr="00D200ED">
        <w:rPr>
          <w:rFonts w:ascii="Arial" w:hAnsi="Arial" w:cs="Arial"/>
        </w:rPr>
        <w:t>may</w:t>
      </w:r>
      <w:r w:rsidRPr="00D200ED">
        <w:rPr>
          <w:rFonts w:ascii="Arial" w:hAnsi="Arial" w:cs="Arial"/>
          <w:spacing w:val="-2"/>
        </w:rPr>
        <w:t xml:space="preserve"> </w:t>
      </w:r>
      <w:r w:rsidRPr="00D200ED">
        <w:rPr>
          <w:rFonts w:ascii="Arial" w:hAnsi="Arial" w:cs="Arial"/>
        </w:rPr>
        <w:t>bring Certificates</w:t>
      </w:r>
      <w:r w:rsidRPr="00D200ED">
        <w:rPr>
          <w:rFonts w:ascii="Arial" w:hAnsi="Arial" w:cs="Arial"/>
          <w:spacing w:val="-1"/>
        </w:rPr>
        <w:t xml:space="preserve"> </w:t>
      </w:r>
      <w:r w:rsidRPr="00D200ED">
        <w:rPr>
          <w:rFonts w:ascii="Arial" w:hAnsi="Arial" w:cs="Arial"/>
        </w:rPr>
        <w:t>of Authenticity, which must be</w:t>
      </w:r>
      <w:r w:rsidRPr="00D200ED">
        <w:rPr>
          <w:rFonts w:ascii="Arial" w:hAnsi="Arial" w:cs="Arial"/>
          <w:spacing w:val="-2"/>
        </w:rPr>
        <w:t xml:space="preserve"> </w:t>
      </w:r>
      <w:r w:rsidRPr="00D200ED">
        <w:rPr>
          <w:rFonts w:ascii="Arial" w:hAnsi="Arial" w:cs="Arial"/>
        </w:rPr>
        <w:t>attached to the</w:t>
      </w:r>
      <w:r w:rsidRPr="00D200ED">
        <w:rPr>
          <w:rFonts w:ascii="Arial" w:hAnsi="Arial" w:cs="Arial"/>
          <w:spacing w:val="-1"/>
        </w:rPr>
        <w:t xml:space="preserve"> </w:t>
      </w:r>
      <w:r w:rsidRPr="00D200ED">
        <w:rPr>
          <w:rFonts w:ascii="Arial" w:hAnsi="Arial" w:cs="Arial"/>
        </w:rPr>
        <w:t>work.</w:t>
      </w:r>
      <w:r w:rsidRPr="00D200ED">
        <w:rPr>
          <w:rFonts w:ascii="Arial" w:hAnsi="Arial" w:cs="Arial"/>
          <w:b/>
          <w:spacing w:val="-2"/>
        </w:rPr>
        <w:tab/>
      </w:r>
    </w:p>
    <w:p w14:paraId="417E3E9B" w14:textId="77777777" w:rsidR="00D200ED" w:rsidRPr="00D200ED" w:rsidRDefault="00D200ED" w:rsidP="00D200ED">
      <w:pPr>
        <w:pStyle w:val="ListParagraph"/>
        <w:rPr>
          <w:rFonts w:ascii="Arial" w:hAnsi="Arial" w:cs="Arial"/>
        </w:rPr>
      </w:pPr>
    </w:p>
    <w:p w14:paraId="2334A9A9" w14:textId="77777777" w:rsidR="00D200ED" w:rsidRPr="00D200ED" w:rsidRDefault="00D200ED" w:rsidP="00D200ED">
      <w:pPr>
        <w:widowControl w:val="0"/>
        <w:tabs>
          <w:tab w:val="left" w:pos="487"/>
          <w:tab w:val="left" w:pos="547"/>
        </w:tabs>
        <w:autoSpaceDE w:val="0"/>
        <w:autoSpaceDN w:val="0"/>
        <w:spacing w:after="0" w:line="242" w:lineRule="auto"/>
        <w:ind w:right="310"/>
        <w:rPr>
          <w:rFonts w:ascii="Arial" w:hAnsi="Arial" w:cs="Arial"/>
          <w:b/>
          <w:bCs/>
        </w:rPr>
      </w:pPr>
      <w:r w:rsidRPr="00D200ED">
        <w:rPr>
          <w:rFonts w:ascii="Arial" w:hAnsi="Arial" w:cs="Arial"/>
          <w:b/>
          <w:bCs/>
        </w:rPr>
        <w:t>Entry fees</w:t>
      </w:r>
    </w:p>
    <w:p w14:paraId="365D7AB5" w14:textId="77777777" w:rsidR="00D200ED" w:rsidRPr="00D200ED" w:rsidRDefault="00D200ED" w:rsidP="00D200ED">
      <w:pPr>
        <w:pStyle w:val="ListParagraph"/>
        <w:widowControl w:val="0"/>
        <w:numPr>
          <w:ilvl w:val="0"/>
          <w:numId w:val="1"/>
        </w:numPr>
        <w:tabs>
          <w:tab w:val="left" w:pos="487"/>
          <w:tab w:val="left" w:pos="547"/>
        </w:tabs>
        <w:autoSpaceDE w:val="0"/>
        <w:autoSpaceDN w:val="0"/>
        <w:spacing w:after="0" w:line="242" w:lineRule="auto"/>
        <w:ind w:right="310"/>
        <w:rPr>
          <w:rFonts w:ascii="Arial" w:hAnsi="Arial" w:cs="Arial"/>
        </w:rPr>
      </w:pPr>
      <w:r w:rsidRPr="00D200ED">
        <w:rPr>
          <w:rFonts w:ascii="Arial" w:hAnsi="Arial" w:cs="Arial"/>
        </w:rPr>
        <w:t xml:space="preserve">Entry fees or hanging fees as they are sometimes known are payable on all exhibition entries. Please see the table below to calculate monies due. </w:t>
      </w:r>
    </w:p>
    <w:p w14:paraId="3B394214" w14:textId="77777777" w:rsidR="00D200ED" w:rsidRPr="00D200ED" w:rsidRDefault="00D200ED" w:rsidP="00D200ED">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2394"/>
        <w:gridCol w:w="2551"/>
      </w:tblGrid>
      <w:tr w:rsidR="00D200ED" w:rsidRPr="00D200ED" w14:paraId="0CC6ABD2" w14:textId="77777777" w:rsidTr="00452CE0">
        <w:tc>
          <w:tcPr>
            <w:tcW w:w="2394" w:type="dxa"/>
          </w:tcPr>
          <w:p w14:paraId="1EA8C851" w14:textId="77777777" w:rsidR="00D200ED" w:rsidRPr="00D200ED" w:rsidRDefault="00D200ED" w:rsidP="00452CE0">
            <w:pPr>
              <w:pStyle w:val="ListParagraph"/>
              <w:ind w:left="0"/>
              <w:rPr>
                <w:rFonts w:ascii="Arial" w:hAnsi="Arial" w:cs="Arial"/>
              </w:rPr>
            </w:pPr>
            <w:r w:rsidRPr="00D200ED">
              <w:rPr>
                <w:rFonts w:ascii="Arial" w:hAnsi="Arial" w:cs="Arial"/>
              </w:rPr>
              <w:t xml:space="preserve">       Artwork</w:t>
            </w:r>
          </w:p>
        </w:tc>
        <w:tc>
          <w:tcPr>
            <w:tcW w:w="2551" w:type="dxa"/>
          </w:tcPr>
          <w:p w14:paraId="4C19971A" w14:textId="77777777" w:rsidR="00D200ED" w:rsidRPr="00D200ED" w:rsidRDefault="00D200ED" w:rsidP="00452CE0">
            <w:pPr>
              <w:pStyle w:val="ListParagraph"/>
              <w:ind w:left="0"/>
              <w:jc w:val="center"/>
              <w:rPr>
                <w:rFonts w:ascii="Arial" w:hAnsi="Arial" w:cs="Arial"/>
              </w:rPr>
            </w:pPr>
            <w:r w:rsidRPr="00D200ED">
              <w:rPr>
                <w:rFonts w:ascii="Arial" w:hAnsi="Arial" w:cs="Arial"/>
              </w:rPr>
              <w:t>Exhibition Entry Fee      per artwork</w:t>
            </w:r>
          </w:p>
        </w:tc>
      </w:tr>
      <w:tr w:rsidR="00D200ED" w:rsidRPr="00D200ED" w14:paraId="58839679" w14:textId="77777777" w:rsidTr="00452CE0">
        <w:tc>
          <w:tcPr>
            <w:tcW w:w="2394" w:type="dxa"/>
          </w:tcPr>
          <w:p w14:paraId="3CBA55EE" w14:textId="77777777" w:rsidR="00D200ED" w:rsidRPr="00D200ED" w:rsidRDefault="00D200ED" w:rsidP="00452CE0">
            <w:pPr>
              <w:pStyle w:val="ListParagraph"/>
              <w:ind w:left="0"/>
              <w:rPr>
                <w:rFonts w:ascii="Arial" w:hAnsi="Arial" w:cs="Arial"/>
              </w:rPr>
            </w:pPr>
            <w:r w:rsidRPr="00D200ED">
              <w:rPr>
                <w:rFonts w:ascii="Arial" w:hAnsi="Arial" w:cs="Arial"/>
              </w:rPr>
              <w:t xml:space="preserve">      NFS Artwork</w:t>
            </w:r>
          </w:p>
        </w:tc>
        <w:tc>
          <w:tcPr>
            <w:tcW w:w="2551" w:type="dxa"/>
          </w:tcPr>
          <w:p w14:paraId="537F5F9B" w14:textId="77777777" w:rsidR="00D200ED" w:rsidRPr="00D200ED" w:rsidRDefault="00D200ED" w:rsidP="00452CE0">
            <w:pPr>
              <w:pStyle w:val="ListParagraph"/>
              <w:ind w:left="0"/>
              <w:jc w:val="center"/>
              <w:rPr>
                <w:rFonts w:ascii="Arial" w:hAnsi="Arial" w:cs="Arial"/>
              </w:rPr>
            </w:pPr>
            <w:r w:rsidRPr="00D200ED">
              <w:rPr>
                <w:rFonts w:ascii="Arial" w:hAnsi="Arial" w:cs="Arial"/>
              </w:rPr>
              <w:t>£3-00</w:t>
            </w:r>
          </w:p>
        </w:tc>
      </w:tr>
      <w:tr w:rsidR="00D200ED" w:rsidRPr="00D200ED" w14:paraId="1D780D85" w14:textId="77777777" w:rsidTr="00452CE0">
        <w:tc>
          <w:tcPr>
            <w:tcW w:w="2394" w:type="dxa"/>
          </w:tcPr>
          <w:p w14:paraId="4B307FA4" w14:textId="77777777" w:rsidR="00D200ED" w:rsidRPr="00D200ED" w:rsidRDefault="00D200ED" w:rsidP="00452CE0">
            <w:pPr>
              <w:pStyle w:val="ListParagraph"/>
              <w:ind w:left="0"/>
              <w:jc w:val="center"/>
              <w:rPr>
                <w:rFonts w:ascii="Arial" w:hAnsi="Arial" w:cs="Arial"/>
              </w:rPr>
            </w:pPr>
            <w:r w:rsidRPr="00D200ED">
              <w:rPr>
                <w:rFonts w:ascii="Arial" w:hAnsi="Arial" w:cs="Arial"/>
              </w:rPr>
              <w:t>Artwork for sale</w:t>
            </w:r>
          </w:p>
        </w:tc>
        <w:tc>
          <w:tcPr>
            <w:tcW w:w="2551" w:type="dxa"/>
          </w:tcPr>
          <w:p w14:paraId="1E9D8EB2" w14:textId="77777777" w:rsidR="00D200ED" w:rsidRPr="00D200ED" w:rsidRDefault="00D200ED" w:rsidP="00452CE0">
            <w:pPr>
              <w:pStyle w:val="ListParagraph"/>
              <w:ind w:left="0"/>
              <w:jc w:val="center"/>
              <w:rPr>
                <w:rFonts w:ascii="Arial" w:hAnsi="Arial" w:cs="Arial"/>
              </w:rPr>
            </w:pPr>
            <w:r w:rsidRPr="00D200ED">
              <w:rPr>
                <w:rFonts w:ascii="Arial" w:hAnsi="Arial" w:cs="Arial"/>
              </w:rPr>
              <w:t>£3-00</w:t>
            </w:r>
          </w:p>
        </w:tc>
      </w:tr>
    </w:tbl>
    <w:p w14:paraId="21AB6C67" w14:textId="77777777" w:rsidR="00D200ED" w:rsidRPr="00D200ED" w:rsidRDefault="00D200ED" w:rsidP="00D200ED">
      <w:pPr>
        <w:pStyle w:val="ListParagraph"/>
        <w:numPr>
          <w:ilvl w:val="0"/>
          <w:numId w:val="1"/>
        </w:numPr>
        <w:rPr>
          <w:rFonts w:ascii="Arial" w:hAnsi="Arial" w:cs="Arial"/>
        </w:rPr>
      </w:pPr>
      <w:r w:rsidRPr="00D200ED">
        <w:rPr>
          <w:rFonts w:ascii="Arial" w:hAnsi="Arial" w:cs="Arial"/>
        </w:rPr>
        <w:t>Please pay for entry fees via bank transfer or cheque.</w:t>
      </w:r>
    </w:p>
    <w:p w14:paraId="486A7107" w14:textId="77777777" w:rsidR="00D200ED" w:rsidRPr="00D200ED" w:rsidRDefault="00D200ED" w:rsidP="00D200ED">
      <w:pPr>
        <w:pStyle w:val="ListParagraph"/>
        <w:numPr>
          <w:ilvl w:val="0"/>
          <w:numId w:val="1"/>
        </w:numPr>
        <w:rPr>
          <w:rFonts w:ascii="Arial" w:hAnsi="Arial" w:cs="Arial"/>
        </w:rPr>
      </w:pPr>
      <w:r w:rsidRPr="00D200ED">
        <w:rPr>
          <w:rFonts w:ascii="Arial" w:hAnsi="Arial" w:cs="Arial"/>
        </w:rPr>
        <w:t>Cheques should be made payable to: Gargrave Village Hall Art Exhibition.</w:t>
      </w:r>
    </w:p>
    <w:p w14:paraId="367EE991" w14:textId="77777777" w:rsidR="00D200ED" w:rsidRPr="00D200ED" w:rsidRDefault="00D200ED" w:rsidP="00D200ED">
      <w:pPr>
        <w:pStyle w:val="ListParagraph"/>
        <w:numPr>
          <w:ilvl w:val="0"/>
          <w:numId w:val="1"/>
        </w:numPr>
        <w:rPr>
          <w:rFonts w:ascii="Arial" w:hAnsi="Arial" w:cs="Arial"/>
        </w:rPr>
      </w:pPr>
      <w:r w:rsidRPr="00D200ED">
        <w:rPr>
          <w:rFonts w:ascii="Arial" w:hAnsi="Arial" w:cs="Arial"/>
        </w:rPr>
        <w:t>Exhibitors should note that no refund is given for artworks not displayed.</w:t>
      </w:r>
    </w:p>
    <w:p w14:paraId="3DD33937" w14:textId="77777777" w:rsidR="00D200ED" w:rsidRPr="00D200ED" w:rsidRDefault="00D200ED" w:rsidP="00D200ED">
      <w:pPr>
        <w:rPr>
          <w:rFonts w:ascii="Arial" w:hAnsi="Arial" w:cs="Arial"/>
          <w:b/>
          <w:bCs/>
        </w:rPr>
      </w:pPr>
      <w:r w:rsidRPr="00D200ED">
        <w:rPr>
          <w:rFonts w:ascii="Arial" w:hAnsi="Arial" w:cs="Arial"/>
          <w:b/>
          <w:bCs/>
        </w:rPr>
        <w:lastRenderedPageBreak/>
        <w:t>Receiving Day</w:t>
      </w:r>
    </w:p>
    <w:p w14:paraId="6B46CF24" w14:textId="77777777" w:rsidR="00D200ED" w:rsidRPr="00D200ED" w:rsidRDefault="00D200ED" w:rsidP="00D200ED">
      <w:pPr>
        <w:pStyle w:val="ListParagraph"/>
        <w:numPr>
          <w:ilvl w:val="0"/>
          <w:numId w:val="1"/>
        </w:numPr>
        <w:rPr>
          <w:rFonts w:ascii="Arial" w:hAnsi="Arial" w:cs="Arial"/>
        </w:rPr>
      </w:pPr>
      <w:r w:rsidRPr="00D200ED">
        <w:rPr>
          <w:rFonts w:ascii="Arial" w:hAnsi="Arial" w:cs="Arial"/>
        </w:rPr>
        <w:t>Receiving Day is Tuesday 7 July. Please bring all your entries to the Village Hall Main Hall between 9am and 1.00pm.</w:t>
      </w:r>
    </w:p>
    <w:p w14:paraId="168581F4" w14:textId="77777777" w:rsidR="00D200ED" w:rsidRPr="00D200ED" w:rsidRDefault="00D200ED" w:rsidP="00D200ED">
      <w:pPr>
        <w:pStyle w:val="ListParagraph"/>
        <w:numPr>
          <w:ilvl w:val="0"/>
          <w:numId w:val="1"/>
        </w:numPr>
        <w:rPr>
          <w:rFonts w:ascii="Arial" w:hAnsi="Arial" w:cs="Arial"/>
        </w:rPr>
      </w:pPr>
      <w:r w:rsidRPr="00D200ED">
        <w:rPr>
          <w:rFonts w:ascii="Arial" w:hAnsi="Arial" w:cs="Arial"/>
        </w:rPr>
        <w:t>Your first two artworks should be unwrapped. Please bring your reserve artwork, should you have one, wrapped but clearly labelled on the outside.</w:t>
      </w:r>
    </w:p>
    <w:p w14:paraId="1AD73A72" w14:textId="77777777" w:rsidR="00D200ED" w:rsidRPr="00D200ED" w:rsidRDefault="00D200ED" w:rsidP="00D200ED">
      <w:pPr>
        <w:pStyle w:val="ListParagraph"/>
        <w:widowControl w:val="0"/>
        <w:numPr>
          <w:ilvl w:val="0"/>
          <w:numId w:val="1"/>
        </w:numPr>
        <w:tabs>
          <w:tab w:val="left" w:pos="487"/>
          <w:tab w:val="left" w:pos="547"/>
        </w:tabs>
        <w:autoSpaceDE w:val="0"/>
        <w:autoSpaceDN w:val="0"/>
        <w:spacing w:after="0" w:line="242" w:lineRule="auto"/>
        <w:ind w:right="310"/>
        <w:contextualSpacing w:val="0"/>
        <w:rPr>
          <w:rFonts w:ascii="Arial" w:hAnsi="Arial" w:cs="Arial"/>
        </w:rPr>
      </w:pPr>
      <w:r w:rsidRPr="00D200ED">
        <w:rPr>
          <w:rFonts w:ascii="Arial" w:hAnsi="Arial" w:cs="Arial"/>
        </w:rPr>
        <w:t xml:space="preserve"> You will be given a receipt for the artworks you deliver to the exhibition. This</w:t>
      </w:r>
      <w:r w:rsidRPr="00D200ED">
        <w:rPr>
          <w:rFonts w:ascii="Arial" w:hAnsi="Arial" w:cs="Arial"/>
          <w:spacing w:val="-2"/>
        </w:rPr>
        <w:t xml:space="preserve"> </w:t>
      </w:r>
      <w:r w:rsidRPr="00D200ED">
        <w:rPr>
          <w:rFonts w:ascii="Arial" w:hAnsi="Arial" w:cs="Arial"/>
        </w:rPr>
        <w:t>receipt</w:t>
      </w:r>
      <w:r w:rsidRPr="00D200ED">
        <w:rPr>
          <w:rFonts w:ascii="Arial" w:hAnsi="Arial" w:cs="Arial"/>
          <w:spacing w:val="-3"/>
        </w:rPr>
        <w:t xml:space="preserve"> must </w:t>
      </w:r>
      <w:r w:rsidRPr="00D200ED">
        <w:rPr>
          <w:rFonts w:ascii="Arial" w:hAnsi="Arial" w:cs="Arial"/>
        </w:rPr>
        <w:t>be</w:t>
      </w:r>
      <w:r w:rsidRPr="00D200ED">
        <w:rPr>
          <w:rFonts w:ascii="Arial" w:hAnsi="Arial" w:cs="Arial"/>
          <w:spacing w:val="-3"/>
        </w:rPr>
        <w:t xml:space="preserve"> </w:t>
      </w:r>
      <w:r w:rsidRPr="00D200ED">
        <w:rPr>
          <w:rFonts w:ascii="Arial" w:hAnsi="Arial" w:cs="Arial"/>
        </w:rPr>
        <w:t>presented</w:t>
      </w:r>
      <w:r w:rsidRPr="00D200ED">
        <w:rPr>
          <w:rFonts w:ascii="Arial" w:hAnsi="Arial" w:cs="Arial"/>
          <w:spacing w:val="-2"/>
        </w:rPr>
        <w:t xml:space="preserve"> </w:t>
      </w:r>
      <w:r w:rsidRPr="00D200ED">
        <w:rPr>
          <w:rFonts w:ascii="Arial" w:hAnsi="Arial" w:cs="Arial"/>
        </w:rPr>
        <w:t>on</w:t>
      </w:r>
      <w:r w:rsidRPr="00D200ED">
        <w:rPr>
          <w:rFonts w:ascii="Arial" w:hAnsi="Arial" w:cs="Arial"/>
          <w:spacing w:val="-3"/>
        </w:rPr>
        <w:t xml:space="preserve"> </w:t>
      </w:r>
      <w:r w:rsidRPr="00D200ED">
        <w:rPr>
          <w:rFonts w:ascii="Arial" w:hAnsi="Arial" w:cs="Arial"/>
        </w:rPr>
        <w:t>collection of unsold work.</w:t>
      </w:r>
      <w:r w:rsidRPr="00D200ED">
        <w:rPr>
          <w:rFonts w:ascii="Arial" w:hAnsi="Arial" w:cs="Arial"/>
          <w:spacing w:val="-4"/>
        </w:rPr>
        <w:t xml:space="preserve"> </w:t>
      </w:r>
    </w:p>
    <w:p w14:paraId="4DE9E1DC" w14:textId="77777777" w:rsidR="00D200ED" w:rsidRPr="00D200ED" w:rsidRDefault="00D200ED" w:rsidP="00D200ED">
      <w:pPr>
        <w:pStyle w:val="ListParagraph"/>
        <w:widowControl w:val="0"/>
        <w:tabs>
          <w:tab w:val="left" w:pos="487"/>
          <w:tab w:val="left" w:pos="547"/>
        </w:tabs>
        <w:autoSpaceDE w:val="0"/>
        <w:autoSpaceDN w:val="0"/>
        <w:spacing w:after="0" w:line="242" w:lineRule="auto"/>
        <w:ind w:right="310"/>
        <w:contextualSpacing w:val="0"/>
        <w:rPr>
          <w:rFonts w:ascii="Arial" w:hAnsi="Arial" w:cs="Arial"/>
        </w:rPr>
      </w:pPr>
    </w:p>
    <w:p w14:paraId="208A827A" w14:textId="77777777" w:rsidR="00D200ED" w:rsidRPr="00D200ED" w:rsidRDefault="00D200ED" w:rsidP="00D200ED">
      <w:pPr>
        <w:widowControl w:val="0"/>
        <w:tabs>
          <w:tab w:val="left" w:pos="487"/>
          <w:tab w:val="left" w:pos="547"/>
        </w:tabs>
        <w:autoSpaceDE w:val="0"/>
        <w:autoSpaceDN w:val="0"/>
        <w:spacing w:after="0" w:line="242" w:lineRule="auto"/>
        <w:ind w:right="310"/>
        <w:rPr>
          <w:rFonts w:ascii="Arial" w:hAnsi="Arial" w:cs="Arial"/>
          <w:b/>
          <w:bCs/>
        </w:rPr>
      </w:pPr>
      <w:r w:rsidRPr="00D200ED">
        <w:rPr>
          <w:rFonts w:ascii="Arial" w:hAnsi="Arial" w:cs="Arial"/>
          <w:b/>
          <w:bCs/>
        </w:rPr>
        <w:t>Collection of unsold artworks and purchases</w:t>
      </w:r>
    </w:p>
    <w:p w14:paraId="7CBC35B8" w14:textId="77777777" w:rsidR="00D200ED" w:rsidRPr="00D200ED" w:rsidRDefault="00D200ED" w:rsidP="00D200ED">
      <w:pPr>
        <w:widowControl w:val="0"/>
        <w:tabs>
          <w:tab w:val="left" w:pos="487"/>
          <w:tab w:val="left" w:pos="547"/>
        </w:tabs>
        <w:autoSpaceDE w:val="0"/>
        <w:autoSpaceDN w:val="0"/>
        <w:spacing w:after="0" w:line="242" w:lineRule="auto"/>
        <w:ind w:right="310"/>
        <w:rPr>
          <w:rFonts w:ascii="Arial" w:hAnsi="Arial" w:cs="Arial"/>
          <w:b/>
          <w:bCs/>
        </w:rPr>
      </w:pPr>
    </w:p>
    <w:p w14:paraId="5B65C4E9" w14:textId="77777777" w:rsidR="00D200ED" w:rsidRPr="00D200ED" w:rsidRDefault="00D200ED" w:rsidP="00D200ED">
      <w:pPr>
        <w:pStyle w:val="ListParagraph"/>
        <w:widowControl w:val="0"/>
        <w:numPr>
          <w:ilvl w:val="0"/>
          <w:numId w:val="1"/>
        </w:numPr>
        <w:tabs>
          <w:tab w:val="left" w:pos="487"/>
          <w:tab w:val="left" w:pos="547"/>
        </w:tabs>
        <w:autoSpaceDE w:val="0"/>
        <w:autoSpaceDN w:val="0"/>
        <w:spacing w:after="0" w:line="242" w:lineRule="auto"/>
        <w:ind w:right="310"/>
        <w:contextualSpacing w:val="0"/>
        <w:rPr>
          <w:rFonts w:ascii="Arial" w:hAnsi="Arial" w:cs="Arial"/>
        </w:rPr>
      </w:pPr>
      <w:r w:rsidRPr="00D200ED">
        <w:rPr>
          <w:rFonts w:ascii="Arial" w:hAnsi="Arial" w:cs="Arial"/>
          <w:bCs/>
        </w:rPr>
        <w:t xml:space="preserve">Collection </w:t>
      </w:r>
      <w:r w:rsidRPr="00D200ED">
        <w:rPr>
          <w:rFonts w:ascii="Arial" w:hAnsi="Arial" w:cs="Arial"/>
        </w:rPr>
        <w:t>of unsold work and/or purchases is between 6pm</w:t>
      </w:r>
      <w:r w:rsidRPr="00D200ED">
        <w:rPr>
          <w:rFonts w:ascii="Arial" w:hAnsi="Arial" w:cs="Arial"/>
          <w:spacing w:val="-1"/>
        </w:rPr>
        <w:t xml:space="preserve"> </w:t>
      </w:r>
      <w:r w:rsidRPr="00D200ED">
        <w:rPr>
          <w:rFonts w:ascii="Arial" w:hAnsi="Arial" w:cs="Arial"/>
        </w:rPr>
        <w:t>to 7pm</w:t>
      </w:r>
      <w:r w:rsidRPr="00D200ED">
        <w:rPr>
          <w:rFonts w:ascii="Arial" w:hAnsi="Arial" w:cs="Arial"/>
          <w:spacing w:val="-1"/>
        </w:rPr>
        <w:t xml:space="preserve"> on Sunday 12 July</w:t>
      </w:r>
      <w:r w:rsidRPr="00D200ED">
        <w:rPr>
          <w:rFonts w:ascii="Arial" w:hAnsi="Arial" w:cs="Arial"/>
        </w:rPr>
        <w:t>. Your</w:t>
      </w:r>
      <w:r w:rsidRPr="00D200ED">
        <w:rPr>
          <w:rFonts w:ascii="Arial" w:hAnsi="Arial" w:cs="Arial"/>
          <w:spacing w:val="-1"/>
        </w:rPr>
        <w:t xml:space="preserve"> </w:t>
      </w:r>
      <w:r w:rsidRPr="00D200ED">
        <w:rPr>
          <w:rFonts w:ascii="Arial" w:hAnsi="Arial" w:cs="Arial"/>
        </w:rPr>
        <w:t>receipt</w:t>
      </w:r>
      <w:r w:rsidRPr="00D200ED">
        <w:rPr>
          <w:rFonts w:ascii="Arial" w:hAnsi="Arial" w:cs="Arial"/>
          <w:spacing w:val="-1"/>
        </w:rPr>
        <w:t xml:space="preserve"> </w:t>
      </w:r>
      <w:r w:rsidRPr="00D200ED">
        <w:rPr>
          <w:rFonts w:ascii="Arial" w:hAnsi="Arial" w:cs="Arial"/>
        </w:rPr>
        <w:t>showing proof</w:t>
      </w:r>
      <w:r w:rsidRPr="00D200ED">
        <w:rPr>
          <w:rFonts w:ascii="Arial" w:hAnsi="Arial" w:cs="Arial"/>
          <w:spacing w:val="-1"/>
        </w:rPr>
        <w:t xml:space="preserve"> </w:t>
      </w:r>
      <w:r w:rsidRPr="00D200ED">
        <w:rPr>
          <w:rFonts w:ascii="Arial" w:hAnsi="Arial" w:cs="Arial"/>
        </w:rPr>
        <w:t>of</w:t>
      </w:r>
      <w:r w:rsidRPr="00D200ED">
        <w:rPr>
          <w:rFonts w:ascii="Arial" w:hAnsi="Arial" w:cs="Arial"/>
          <w:spacing w:val="-1"/>
        </w:rPr>
        <w:t xml:space="preserve"> delivery and/or </w:t>
      </w:r>
      <w:r w:rsidRPr="00D200ED">
        <w:rPr>
          <w:rFonts w:ascii="Arial" w:hAnsi="Arial" w:cs="Arial"/>
        </w:rPr>
        <w:t>purchase</w:t>
      </w:r>
      <w:r w:rsidRPr="00D200ED">
        <w:rPr>
          <w:rFonts w:ascii="Arial" w:hAnsi="Arial" w:cs="Arial"/>
          <w:spacing w:val="-3"/>
        </w:rPr>
        <w:t xml:space="preserve"> </w:t>
      </w:r>
      <w:r w:rsidRPr="00D200ED">
        <w:rPr>
          <w:rFonts w:ascii="Arial" w:hAnsi="Arial" w:cs="Arial"/>
        </w:rPr>
        <w:t>will be required for collection.</w:t>
      </w:r>
    </w:p>
    <w:p w14:paraId="6A3FFC3A" w14:textId="77777777" w:rsidR="00D200ED" w:rsidRPr="00D200ED" w:rsidRDefault="00D200ED" w:rsidP="00D200ED">
      <w:pPr>
        <w:pStyle w:val="ListParagraph"/>
        <w:widowControl w:val="0"/>
        <w:numPr>
          <w:ilvl w:val="0"/>
          <w:numId w:val="1"/>
        </w:numPr>
        <w:tabs>
          <w:tab w:val="left" w:pos="487"/>
          <w:tab w:val="left" w:pos="547"/>
        </w:tabs>
        <w:autoSpaceDE w:val="0"/>
        <w:autoSpaceDN w:val="0"/>
        <w:spacing w:after="0" w:line="242" w:lineRule="auto"/>
        <w:ind w:right="310"/>
        <w:contextualSpacing w:val="0"/>
        <w:rPr>
          <w:rFonts w:ascii="Arial" w:hAnsi="Arial" w:cs="Arial"/>
        </w:rPr>
      </w:pPr>
      <w:r w:rsidRPr="00D200ED">
        <w:rPr>
          <w:rFonts w:ascii="Arial" w:hAnsi="Arial" w:cs="Arial"/>
        </w:rPr>
        <w:t xml:space="preserve"> If you sell all your artworks, we will endeavour to contact you before 5pm on Sunday 12 July.</w:t>
      </w:r>
    </w:p>
    <w:p w14:paraId="33BC3841" w14:textId="77777777" w:rsidR="00D200ED" w:rsidRPr="00D200ED" w:rsidRDefault="00D200ED" w:rsidP="00D200ED">
      <w:pPr>
        <w:widowControl w:val="0"/>
        <w:tabs>
          <w:tab w:val="left" w:pos="487"/>
          <w:tab w:val="left" w:pos="547"/>
        </w:tabs>
        <w:autoSpaceDE w:val="0"/>
        <w:autoSpaceDN w:val="0"/>
        <w:spacing w:after="0" w:line="242" w:lineRule="auto"/>
        <w:ind w:right="310"/>
        <w:rPr>
          <w:rFonts w:ascii="Arial" w:hAnsi="Arial" w:cs="Arial"/>
        </w:rPr>
      </w:pPr>
    </w:p>
    <w:p w14:paraId="56C6E0C4" w14:textId="77777777" w:rsidR="00D200ED" w:rsidRPr="00D200ED" w:rsidRDefault="00D200ED" w:rsidP="00D200ED">
      <w:pPr>
        <w:widowControl w:val="0"/>
        <w:tabs>
          <w:tab w:val="left" w:pos="487"/>
          <w:tab w:val="left" w:pos="547"/>
        </w:tabs>
        <w:autoSpaceDE w:val="0"/>
        <w:autoSpaceDN w:val="0"/>
        <w:spacing w:after="0" w:line="242" w:lineRule="auto"/>
        <w:ind w:right="310"/>
        <w:rPr>
          <w:rFonts w:ascii="Arial" w:hAnsi="Arial" w:cs="Arial"/>
          <w:b/>
          <w:bCs/>
        </w:rPr>
      </w:pPr>
      <w:r w:rsidRPr="00D200ED">
        <w:rPr>
          <w:rFonts w:ascii="Arial" w:hAnsi="Arial" w:cs="Arial"/>
          <w:b/>
          <w:bCs/>
        </w:rPr>
        <w:t>Sales commission and payment</w:t>
      </w:r>
    </w:p>
    <w:p w14:paraId="26A9A02A" w14:textId="77777777" w:rsidR="00D200ED" w:rsidRPr="00D200ED" w:rsidRDefault="00D200ED" w:rsidP="00D200ED">
      <w:pPr>
        <w:widowControl w:val="0"/>
        <w:tabs>
          <w:tab w:val="left" w:pos="487"/>
          <w:tab w:val="left" w:pos="547"/>
        </w:tabs>
        <w:autoSpaceDE w:val="0"/>
        <w:autoSpaceDN w:val="0"/>
        <w:spacing w:after="0" w:line="242" w:lineRule="auto"/>
        <w:ind w:right="310"/>
        <w:rPr>
          <w:rFonts w:ascii="Arial" w:hAnsi="Arial" w:cs="Arial"/>
          <w:b/>
          <w:bCs/>
        </w:rPr>
      </w:pPr>
    </w:p>
    <w:p w14:paraId="54722062" w14:textId="77777777" w:rsidR="00D200ED" w:rsidRPr="00D200ED" w:rsidRDefault="00D200ED" w:rsidP="00D200ED">
      <w:pPr>
        <w:pStyle w:val="ListParagraph"/>
        <w:widowControl w:val="0"/>
        <w:numPr>
          <w:ilvl w:val="0"/>
          <w:numId w:val="1"/>
        </w:numPr>
        <w:tabs>
          <w:tab w:val="left" w:pos="487"/>
          <w:tab w:val="left" w:pos="547"/>
        </w:tabs>
        <w:autoSpaceDE w:val="0"/>
        <w:autoSpaceDN w:val="0"/>
        <w:spacing w:after="0" w:line="242" w:lineRule="auto"/>
        <w:ind w:right="310"/>
        <w:rPr>
          <w:rFonts w:ascii="Arial" w:hAnsi="Arial" w:cs="Arial"/>
        </w:rPr>
      </w:pPr>
      <w:r w:rsidRPr="00D200ED">
        <w:rPr>
          <w:rFonts w:ascii="Arial" w:hAnsi="Arial" w:cs="Arial"/>
        </w:rPr>
        <w:t>Commission deducted on all sales is 15%.</w:t>
      </w:r>
    </w:p>
    <w:p w14:paraId="39512120" w14:textId="77777777" w:rsidR="00D200ED" w:rsidRPr="00D200ED" w:rsidRDefault="00D200ED" w:rsidP="00D200ED">
      <w:pPr>
        <w:pStyle w:val="ListParagraph"/>
        <w:widowControl w:val="0"/>
        <w:numPr>
          <w:ilvl w:val="0"/>
          <w:numId w:val="1"/>
        </w:numPr>
        <w:tabs>
          <w:tab w:val="left" w:pos="487"/>
          <w:tab w:val="left" w:pos="547"/>
        </w:tabs>
        <w:autoSpaceDE w:val="0"/>
        <w:autoSpaceDN w:val="0"/>
        <w:spacing w:after="0" w:line="242" w:lineRule="auto"/>
        <w:ind w:right="310"/>
        <w:rPr>
          <w:rFonts w:ascii="Arial" w:hAnsi="Arial" w:cs="Arial"/>
        </w:rPr>
      </w:pPr>
      <w:r w:rsidRPr="00D200ED">
        <w:rPr>
          <w:rFonts w:ascii="Arial" w:hAnsi="Arial" w:cs="Arial"/>
        </w:rPr>
        <w:t>Payment for all sales will be made by the method indicated on your entry form no later than 7 days after the close of the show.</w:t>
      </w:r>
    </w:p>
    <w:p w14:paraId="78709413" w14:textId="77777777" w:rsidR="00D200ED" w:rsidRPr="00D200ED" w:rsidRDefault="00D200ED" w:rsidP="00D200ED">
      <w:pPr>
        <w:pStyle w:val="ListParagraph"/>
        <w:widowControl w:val="0"/>
        <w:tabs>
          <w:tab w:val="left" w:pos="487"/>
          <w:tab w:val="left" w:pos="547"/>
        </w:tabs>
        <w:autoSpaceDE w:val="0"/>
        <w:autoSpaceDN w:val="0"/>
        <w:spacing w:after="0" w:line="242" w:lineRule="auto"/>
        <w:ind w:right="310"/>
        <w:rPr>
          <w:rFonts w:ascii="Arial" w:hAnsi="Arial" w:cs="Arial"/>
        </w:rPr>
      </w:pPr>
    </w:p>
    <w:p w14:paraId="11ED99BC" w14:textId="77777777" w:rsidR="00D200ED" w:rsidRPr="00D200ED" w:rsidRDefault="00D200ED" w:rsidP="00D200ED">
      <w:pPr>
        <w:widowControl w:val="0"/>
        <w:tabs>
          <w:tab w:val="left" w:pos="487"/>
          <w:tab w:val="left" w:pos="547"/>
        </w:tabs>
        <w:autoSpaceDE w:val="0"/>
        <w:autoSpaceDN w:val="0"/>
        <w:spacing w:after="0" w:line="242" w:lineRule="auto"/>
        <w:ind w:right="310"/>
        <w:rPr>
          <w:rFonts w:ascii="Arial" w:hAnsi="Arial" w:cs="Arial"/>
        </w:rPr>
      </w:pPr>
      <w:r w:rsidRPr="00D200ED">
        <w:rPr>
          <w:rFonts w:ascii="Arial" w:hAnsi="Arial" w:cs="Arial"/>
          <w:b/>
          <w:bCs/>
        </w:rPr>
        <w:t>Artists’ liability</w:t>
      </w:r>
    </w:p>
    <w:p w14:paraId="632F8C73" w14:textId="77777777" w:rsidR="00D200ED" w:rsidRPr="00D200ED" w:rsidRDefault="00D200ED" w:rsidP="00D200ED">
      <w:pPr>
        <w:widowControl w:val="0"/>
        <w:tabs>
          <w:tab w:val="left" w:pos="487"/>
          <w:tab w:val="left" w:pos="547"/>
        </w:tabs>
        <w:autoSpaceDE w:val="0"/>
        <w:autoSpaceDN w:val="0"/>
        <w:spacing w:after="0" w:line="242" w:lineRule="auto"/>
        <w:ind w:right="310"/>
        <w:rPr>
          <w:rFonts w:ascii="Arial" w:hAnsi="Arial" w:cs="Arial"/>
        </w:rPr>
      </w:pPr>
      <w:r w:rsidRPr="00D200ED">
        <w:rPr>
          <w:rFonts w:ascii="Arial" w:hAnsi="Arial" w:cs="Arial"/>
        </w:rPr>
        <w:t xml:space="preserve">      </w:t>
      </w:r>
    </w:p>
    <w:p w14:paraId="322BF8BC" w14:textId="77777777" w:rsidR="00D200ED" w:rsidRPr="00D200ED" w:rsidRDefault="00D200ED" w:rsidP="00D200ED">
      <w:pPr>
        <w:pStyle w:val="ListParagraph"/>
        <w:widowControl w:val="0"/>
        <w:numPr>
          <w:ilvl w:val="0"/>
          <w:numId w:val="1"/>
        </w:numPr>
        <w:tabs>
          <w:tab w:val="left" w:pos="487"/>
          <w:tab w:val="left" w:pos="547"/>
        </w:tabs>
        <w:autoSpaceDE w:val="0"/>
        <w:autoSpaceDN w:val="0"/>
        <w:spacing w:after="0" w:line="242" w:lineRule="auto"/>
        <w:ind w:right="310"/>
        <w:rPr>
          <w:rFonts w:ascii="Arial" w:hAnsi="Arial" w:cs="Arial"/>
        </w:rPr>
      </w:pPr>
      <w:r w:rsidRPr="00D200ED">
        <w:rPr>
          <w:rFonts w:ascii="Arial" w:hAnsi="Arial" w:cs="Arial"/>
        </w:rPr>
        <w:t>No insurance cover for artworks is provided by the Gargrave Village Hall or the Art Exhibition Committee. Exhibitors are accordingly advised to insure their own works for the period of the exhibition. Whilst every care will be taken to ensure the safe keeping of artworks</w:t>
      </w:r>
      <w:r w:rsidRPr="00D200ED">
        <w:rPr>
          <w:rFonts w:ascii="Arial" w:hAnsi="Arial" w:cs="Arial"/>
          <w:spacing w:val="-1"/>
        </w:rPr>
        <w:t xml:space="preserve"> </w:t>
      </w:r>
      <w:r w:rsidRPr="00D200ED">
        <w:rPr>
          <w:rFonts w:ascii="Arial" w:hAnsi="Arial" w:cs="Arial"/>
        </w:rPr>
        <w:t>neither</w:t>
      </w:r>
      <w:r w:rsidRPr="00D200ED">
        <w:rPr>
          <w:rFonts w:ascii="Arial" w:hAnsi="Arial" w:cs="Arial"/>
          <w:spacing w:val="-3"/>
        </w:rPr>
        <w:t xml:space="preserve"> </w:t>
      </w:r>
      <w:r w:rsidRPr="00D200ED">
        <w:rPr>
          <w:rFonts w:ascii="Arial" w:hAnsi="Arial" w:cs="Arial"/>
        </w:rPr>
        <w:t>the</w:t>
      </w:r>
      <w:r w:rsidRPr="00D200ED">
        <w:rPr>
          <w:rFonts w:ascii="Arial" w:hAnsi="Arial" w:cs="Arial"/>
          <w:spacing w:val="-2"/>
        </w:rPr>
        <w:t xml:space="preserve"> </w:t>
      </w:r>
      <w:r w:rsidRPr="00D200ED">
        <w:rPr>
          <w:rFonts w:ascii="Arial" w:hAnsi="Arial" w:cs="Arial"/>
        </w:rPr>
        <w:t>Village</w:t>
      </w:r>
      <w:r w:rsidRPr="00D200ED">
        <w:rPr>
          <w:rFonts w:ascii="Arial" w:hAnsi="Arial" w:cs="Arial"/>
          <w:spacing w:val="-3"/>
        </w:rPr>
        <w:t xml:space="preserve"> </w:t>
      </w:r>
      <w:r w:rsidRPr="00D200ED">
        <w:rPr>
          <w:rFonts w:ascii="Arial" w:hAnsi="Arial" w:cs="Arial"/>
        </w:rPr>
        <w:t>Hall, nor</w:t>
      </w:r>
      <w:r w:rsidRPr="00D200ED">
        <w:rPr>
          <w:rFonts w:ascii="Arial" w:hAnsi="Arial" w:cs="Arial"/>
          <w:spacing w:val="-3"/>
        </w:rPr>
        <w:t xml:space="preserve"> </w:t>
      </w:r>
      <w:r w:rsidRPr="00D200ED">
        <w:rPr>
          <w:rFonts w:ascii="Arial" w:hAnsi="Arial" w:cs="Arial"/>
        </w:rPr>
        <w:t>the</w:t>
      </w:r>
      <w:r w:rsidRPr="00D200ED">
        <w:rPr>
          <w:rFonts w:ascii="Arial" w:hAnsi="Arial" w:cs="Arial"/>
          <w:spacing w:val="-4"/>
        </w:rPr>
        <w:t xml:space="preserve"> </w:t>
      </w:r>
      <w:r w:rsidRPr="00D200ED">
        <w:rPr>
          <w:rFonts w:ascii="Arial" w:hAnsi="Arial" w:cs="Arial"/>
        </w:rPr>
        <w:t>Art Exhibition</w:t>
      </w:r>
      <w:r w:rsidRPr="00D200ED">
        <w:rPr>
          <w:rFonts w:ascii="Arial" w:hAnsi="Arial" w:cs="Arial"/>
          <w:spacing w:val="-1"/>
        </w:rPr>
        <w:t xml:space="preserve"> </w:t>
      </w:r>
      <w:r w:rsidRPr="00D200ED">
        <w:rPr>
          <w:rFonts w:ascii="Arial" w:hAnsi="Arial" w:cs="Arial"/>
        </w:rPr>
        <w:t>Committee</w:t>
      </w:r>
      <w:r w:rsidRPr="00D200ED">
        <w:rPr>
          <w:rFonts w:ascii="Arial" w:hAnsi="Arial" w:cs="Arial"/>
          <w:spacing w:val="-4"/>
        </w:rPr>
        <w:t xml:space="preserve"> </w:t>
      </w:r>
      <w:r w:rsidRPr="00D200ED">
        <w:rPr>
          <w:rFonts w:ascii="Arial" w:hAnsi="Arial" w:cs="Arial"/>
        </w:rPr>
        <w:t>shall</w:t>
      </w:r>
      <w:r w:rsidRPr="00D200ED">
        <w:rPr>
          <w:rFonts w:ascii="Arial" w:hAnsi="Arial" w:cs="Arial"/>
          <w:spacing w:val="-2"/>
        </w:rPr>
        <w:t xml:space="preserve"> </w:t>
      </w:r>
      <w:r w:rsidRPr="00D200ED">
        <w:rPr>
          <w:rFonts w:ascii="Arial" w:hAnsi="Arial" w:cs="Arial"/>
        </w:rPr>
        <w:t>be</w:t>
      </w:r>
      <w:r w:rsidRPr="00D200ED">
        <w:rPr>
          <w:rFonts w:ascii="Arial" w:hAnsi="Arial" w:cs="Arial"/>
          <w:spacing w:val="-2"/>
        </w:rPr>
        <w:t xml:space="preserve"> </w:t>
      </w:r>
      <w:r w:rsidRPr="00D200ED">
        <w:rPr>
          <w:rFonts w:ascii="Arial" w:hAnsi="Arial" w:cs="Arial"/>
        </w:rPr>
        <w:t>held</w:t>
      </w:r>
      <w:r w:rsidRPr="00D200ED">
        <w:rPr>
          <w:rFonts w:ascii="Arial" w:hAnsi="Arial" w:cs="Arial"/>
          <w:spacing w:val="-4"/>
        </w:rPr>
        <w:t xml:space="preserve"> </w:t>
      </w:r>
      <w:r w:rsidRPr="00D200ED">
        <w:rPr>
          <w:rFonts w:ascii="Arial" w:hAnsi="Arial" w:cs="Arial"/>
        </w:rPr>
        <w:t>responsible</w:t>
      </w:r>
      <w:r w:rsidRPr="00D200ED">
        <w:rPr>
          <w:rFonts w:ascii="Arial" w:hAnsi="Arial" w:cs="Arial"/>
          <w:spacing w:val="-4"/>
        </w:rPr>
        <w:t xml:space="preserve"> </w:t>
      </w:r>
      <w:r w:rsidRPr="00D200ED">
        <w:rPr>
          <w:rFonts w:ascii="Arial" w:hAnsi="Arial" w:cs="Arial"/>
        </w:rPr>
        <w:t>for</w:t>
      </w:r>
      <w:r w:rsidRPr="00D200ED">
        <w:rPr>
          <w:rFonts w:ascii="Arial" w:hAnsi="Arial" w:cs="Arial"/>
          <w:spacing w:val="-5"/>
        </w:rPr>
        <w:t xml:space="preserve"> </w:t>
      </w:r>
      <w:r w:rsidRPr="00D200ED">
        <w:rPr>
          <w:rFonts w:ascii="Arial" w:hAnsi="Arial" w:cs="Arial"/>
        </w:rPr>
        <w:t>any loss or damage however caused.</w:t>
      </w:r>
    </w:p>
    <w:p w14:paraId="5BF21FC8" w14:textId="77777777" w:rsidR="00D200ED" w:rsidRPr="00D200ED" w:rsidRDefault="00D200ED" w:rsidP="00D200ED">
      <w:pPr>
        <w:pStyle w:val="ListParagraph"/>
        <w:widowControl w:val="0"/>
        <w:tabs>
          <w:tab w:val="left" w:pos="487"/>
          <w:tab w:val="left" w:pos="547"/>
        </w:tabs>
        <w:autoSpaceDE w:val="0"/>
        <w:autoSpaceDN w:val="0"/>
        <w:spacing w:after="0" w:line="242" w:lineRule="auto"/>
        <w:ind w:right="310"/>
        <w:rPr>
          <w:rFonts w:ascii="Arial" w:hAnsi="Arial" w:cs="Arial"/>
        </w:rPr>
      </w:pPr>
    </w:p>
    <w:p w14:paraId="72BA338A" w14:textId="77777777" w:rsidR="00D200ED" w:rsidRPr="00D200ED" w:rsidRDefault="00D200ED" w:rsidP="00D200ED">
      <w:pPr>
        <w:widowControl w:val="0"/>
        <w:tabs>
          <w:tab w:val="left" w:pos="487"/>
          <w:tab w:val="left" w:pos="547"/>
        </w:tabs>
        <w:autoSpaceDE w:val="0"/>
        <w:autoSpaceDN w:val="0"/>
        <w:spacing w:after="0" w:line="242" w:lineRule="auto"/>
        <w:ind w:right="310"/>
        <w:rPr>
          <w:rFonts w:ascii="Arial" w:hAnsi="Arial" w:cs="Arial"/>
          <w:b/>
          <w:bCs/>
        </w:rPr>
      </w:pPr>
      <w:r w:rsidRPr="00D200ED">
        <w:rPr>
          <w:rFonts w:ascii="Arial" w:hAnsi="Arial" w:cs="Arial"/>
          <w:b/>
          <w:bCs/>
        </w:rPr>
        <w:t>The Preview Evening and The People’s Favourite Vote</w:t>
      </w:r>
    </w:p>
    <w:p w14:paraId="6C5826F2" w14:textId="77777777" w:rsidR="00D200ED" w:rsidRPr="00D200ED" w:rsidRDefault="00D200ED" w:rsidP="00D200ED">
      <w:pPr>
        <w:widowControl w:val="0"/>
        <w:tabs>
          <w:tab w:val="left" w:pos="487"/>
          <w:tab w:val="left" w:pos="547"/>
        </w:tabs>
        <w:autoSpaceDE w:val="0"/>
        <w:autoSpaceDN w:val="0"/>
        <w:spacing w:after="0" w:line="242" w:lineRule="auto"/>
        <w:ind w:right="310"/>
        <w:rPr>
          <w:rFonts w:ascii="Arial" w:hAnsi="Arial" w:cs="Arial"/>
        </w:rPr>
      </w:pPr>
    </w:p>
    <w:p w14:paraId="0CDB0ED3" w14:textId="77777777" w:rsidR="00D200ED" w:rsidRPr="00D200ED" w:rsidRDefault="00D200ED" w:rsidP="00D200ED">
      <w:pPr>
        <w:pStyle w:val="ListParagraph"/>
        <w:widowControl w:val="0"/>
        <w:numPr>
          <w:ilvl w:val="0"/>
          <w:numId w:val="1"/>
        </w:numPr>
        <w:tabs>
          <w:tab w:val="left" w:pos="488"/>
        </w:tabs>
        <w:autoSpaceDE w:val="0"/>
        <w:autoSpaceDN w:val="0"/>
        <w:spacing w:before="1" w:after="0" w:line="240" w:lineRule="auto"/>
        <w:rPr>
          <w:rFonts w:ascii="Arial" w:hAnsi="Arial" w:cs="Arial"/>
        </w:rPr>
      </w:pPr>
      <w:r w:rsidRPr="00D200ED">
        <w:rPr>
          <w:rFonts w:ascii="Arial" w:hAnsi="Arial" w:cs="Arial"/>
        </w:rPr>
        <w:t>All</w:t>
      </w:r>
      <w:r w:rsidRPr="00D200ED">
        <w:rPr>
          <w:rFonts w:ascii="Arial" w:hAnsi="Arial" w:cs="Arial"/>
          <w:spacing w:val="-4"/>
        </w:rPr>
        <w:t xml:space="preserve"> </w:t>
      </w:r>
      <w:r w:rsidRPr="00D200ED">
        <w:rPr>
          <w:rFonts w:ascii="Arial" w:hAnsi="Arial" w:cs="Arial"/>
        </w:rPr>
        <w:t>artists</w:t>
      </w:r>
      <w:r w:rsidRPr="00D200ED">
        <w:rPr>
          <w:rFonts w:ascii="Arial" w:hAnsi="Arial" w:cs="Arial"/>
          <w:spacing w:val="-6"/>
        </w:rPr>
        <w:t xml:space="preserve"> </w:t>
      </w:r>
      <w:r w:rsidRPr="00D200ED">
        <w:rPr>
          <w:rFonts w:ascii="Arial" w:hAnsi="Arial" w:cs="Arial"/>
        </w:rPr>
        <w:t>showing</w:t>
      </w:r>
      <w:r w:rsidRPr="00D200ED">
        <w:rPr>
          <w:rFonts w:ascii="Arial" w:hAnsi="Arial" w:cs="Arial"/>
          <w:spacing w:val="-3"/>
        </w:rPr>
        <w:t xml:space="preserve"> </w:t>
      </w:r>
      <w:r w:rsidRPr="00D200ED">
        <w:rPr>
          <w:rFonts w:ascii="Arial" w:hAnsi="Arial" w:cs="Arial"/>
        </w:rPr>
        <w:t>their</w:t>
      </w:r>
      <w:r w:rsidRPr="00D200ED">
        <w:rPr>
          <w:rFonts w:ascii="Arial" w:hAnsi="Arial" w:cs="Arial"/>
          <w:spacing w:val="-7"/>
        </w:rPr>
        <w:t xml:space="preserve"> </w:t>
      </w:r>
      <w:r w:rsidRPr="00D200ED">
        <w:rPr>
          <w:rFonts w:ascii="Arial" w:hAnsi="Arial" w:cs="Arial"/>
        </w:rPr>
        <w:t>work</w:t>
      </w:r>
      <w:r w:rsidRPr="00D200ED">
        <w:rPr>
          <w:rFonts w:ascii="Arial" w:hAnsi="Arial" w:cs="Arial"/>
          <w:spacing w:val="-1"/>
        </w:rPr>
        <w:t xml:space="preserve"> </w:t>
      </w:r>
      <w:r w:rsidRPr="00D200ED">
        <w:rPr>
          <w:rFonts w:ascii="Arial" w:hAnsi="Arial" w:cs="Arial"/>
        </w:rPr>
        <w:t>are</w:t>
      </w:r>
      <w:r w:rsidRPr="00D200ED">
        <w:rPr>
          <w:rFonts w:ascii="Arial" w:hAnsi="Arial" w:cs="Arial"/>
          <w:spacing w:val="-6"/>
        </w:rPr>
        <w:t xml:space="preserve"> </w:t>
      </w:r>
      <w:r w:rsidRPr="00D200ED">
        <w:rPr>
          <w:rFonts w:ascii="Arial" w:hAnsi="Arial" w:cs="Arial"/>
        </w:rPr>
        <w:t>invited</w:t>
      </w:r>
      <w:r w:rsidRPr="00D200ED">
        <w:rPr>
          <w:rFonts w:ascii="Arial" w:hAnsi="Arial" w:cs="Arial"/>
          <w:spacing w:val="-4"/>
        </w:rPr>
        <w:t xml:space="preserve"> </w:t>
      </w:r>
      <w:r w:rsidRPr="00D200ED">
        <w:rPr>
          <w:rFonts w:ascii="Arial" w:hAnsi="Arial" w:cs="Arial"/>
        </w:rPr>
        <w:t>to</w:t>
      </w:r>
      <w:r w:rsidRPr="00D200ED">
        <w:rPr>
          <w:rFonts w:ascii="Arial" w:hAnsi="Arial" w:cs="Arial"/>
          <w:spacing w:val="-7"/>
        </w:rPr>
        <w:t xml:space="preserve"> </w:t>
      </w:r>
      <w:r w:rsidRPr="00D200ED">
        <w:rPr>
          <w:rFonts w:ascii="Arial" w:hAnsi="Arial" w:cs="Arial"/>
        </w:rPr>
        <w:t>attend the Preview Evening with their guests.</w:t>
      </w:r>
    </w:p>
    <w:p w14:paraId="4AD46056" w14:textId="77777777" w:rsidR="00D200ED" w:rsidRPr="00D200ED" w:rsidRDefault="00D200ED" w:rsidP="00D200ED">
      <w:pPr>
        <w:pStyle w:val="ListParagraph"/>
        <w:widowControl w:val="0"/>
        <w:numPr>
          <w:ilvl w:val="0"/>
          <w:numId w:val="1"/>
        </w:numPr>
        <w:tabs>
          <w:tab w:val="left" w:pos="487"/>
          <w:tab w:val="left" w:pos="547"/>
        </w:tabs>
        <w:autoSpaceDE w:val="0"/>
        <w:autoSpaceDN w:val="0"/>
        <w:spacing w:after="0" w:line="242" w:lineRule="auto"/>
        <w:ind w:right="310"/>
        <w:rPr>
          <w:rFonts w:ascii="Arial" w:hAnsi="Arial" w:cs="Arial"/>
        </w:rPr>
      </w:pPr>
      <w:r w:rsidRPr="00D200ED">
        <w:rPr>
          <w:rFonts w:ascii="Arial" w:hAnsi="Arial" w:cs="Arial"/>
        </w:rPr>
        <w:t>The</w:t>
      </w:r>
      <w:r w:rsidRPr="00D200ED">
        <w:rPr>
          <w:rFonts w:ascii="Arial" w:hAnsi="Arial" w:cs="Arial"/>
          <w:spacing w:val="-1"/>
        </w:rPr>
        <w:t xml:space="preserve"> </w:t>
      </w:r>
      <w:r w:rsidRPr="00D200ED">
        <w:rPr>
          <w:rFonts w:ascii="Arial" w:hAnsi="Arial" w:cs="Arial"/>
        </w:rPr>
        <w:t>winner of The People’s Favourite Vote will</w:t>
      </w:r>
      <w:r w:rsidRPr="00D200ED">
        <w:rPr>
          <w:rFonts w:ascii="Arial" w:hAnsi="Arial" w:cs="Arial"/>
          <w:spacing w:val="-1"/>
        </w:rPr>
        <w:t xml:space="preserve"> </w:t>
      </w:r>
      <w:r w:rsidRPr="00D200ED">
        <w:rPr>
          <w:rFonts w:ascii="Arial" w:hAnsi="Arial" w:cs="Arial"/>
        </w:rPr>
        <w:t>be</w:t>
      </w:r>
      <w:r w:rsidRPr="00D200ED">
        <w:rPr>
          <w:rFonts w:ascii="Arial" w:hAnsi="Arial" w:cs="Arial"/>
          <w:spacing w:val="-1"/>
        </w:rPr>
        <w:t xml:space="preserve"> </w:t>
      </w:r>
      <w:r w:rsidRPr="00D200ED">
        <w:rPr>
          <w:rFonts w:ascii="Arial" w:hAnsi="Arial" w:cs="Arial"/>
        </w:rPr>
        <w:t>allocated exhibition</w:t>
      </w:r>
      <w:r w:rsidRPr="00D200ED">
        <w:rPr>
          <w:rFonts w:ascii="Arial" w:hAnsi="Arial" w:cs="Arial"/>
          <w:spacing w:val="-1"/>
        </w:rPr>
        <w:t xml:space="preserve"> </w:t>
      </w:r>
      <w:r w:rsidRPr="00D200ED">
        <w:rPr>
          <w:rFonts w:ascii="Arial" w:hAnsi="Arial" w:cs="Arial"/>
        </w:rPr>
        <w:t>space, free of charge, at the following year’s show. We ask permission to use the winning image and photographs</w:t>
      </w:r>
      <w:r w:rsidRPr="00D200ED">
        <w:rPr>
          <w:rFonts w:ascii="Arial" w:hAnsi="Arial" w:cs="Arial"/>
          <w:spacing w:val="-5"/>
        </w:rPr>
        <w:t xml:space="preserve"> </w:t>
      </w:r>
      <w:r w:rsidRPr="00D200ED">
        <w:rPr>
          <w:rFonts w:ascii="Arial" w:hAnsi="Arial" w:cs="Arial"/>
        </w:rPr>
        <w:t>of</w:t>
      </w:r>
      <w:r w:rsidRPr="00D200ED">
        <w:rPr>
          <w:rFonts w:ascii="Arial" w:hAnsi="Arial" w:cs="Arial"/>
          <w:spacing w:val="-1"/>
        </w:rPr>
        <w:t xml:space="preserve"> </w:t>
      </w:r>
      <w:r w:rsidRPr="00D200ED">
        <w:rPr>
          <w:rFonts w:ascii="Arial" w:hAnsi="Arial" w:cs="Arial"/>
        </w:rPr>
        <w:t>the</w:t>
      </w:r>
      <w:r w:rsidRPr="00D200ED">
        <w:rPr>
          <w:rFonts w:ascii="Arial" w:hAnsi="Arial" w:cs="Arial"/>
          <w:spacing w:val="-5"/>
        </w:rPr>
        <w:t xml:space="preserve"> </w:t>
      </w:r>
      <w:r w:rsidRPr="00D200ED">
        <w:rPr>
          <w:rFonts w:ascii="Arial" w:hAnsi="Arial" w:cs="Arial"/>
        </w:rPr>
        <w:t>winner</w:t>
      </w:r>
      <w:r w:rsidRPr="00D200ED">
        <w:rPr>
          <w:rFonts w:ascii="Arial" w:hAnsi="Arial" w:cs="Arial"/>
          <w:spacing w:val="-1"/>
        </w:rPr>
        <w:t xml:space="preserve"> </w:t>
      </w:r>
      <w:r w:rsidRPr="00D200ED">
        <w:rPr>
          <w:rFonts w:ascii="Arial" w:hAnsi="Arial" w:cs="Arial"/>
        </w:rPr>
        <w:t>in</w:t>
      </w:r>
      <w:r w:rsidRPr="00D200ED">
        <w:rPr>
          <w:rFonts w:ascii="Arial" w:hAnsi="Arial" w:cs="Arial"/>
          <w:spacing w:val="-3"/>
        </w:rPr>
        <w:t xml:space="preserve"> </w:t>
      </w:r>
      <w:r w:rsidRPr="00D200ED">
        <w:rPr>
          <w:rFonts w:ascii="Arial" w:hAnsi="Arial" w:cs="Arial"/>
        </w:rPr>
        <w:t>publicity</w:t>
      </w:r>
      <w:r w:rsidRPr="00D200ED">
        <w:rPr>
          <w:rFonts w:ascii="Arial" w:hAnsi="Arial" w:cs="Arial"/>
          <w:spacing w:val="-4"/>
        </w:rPr>
        <w:t xml:space="preserve"> </w:t>
      </w:r>
      <w:r w:rsidRPr="00D200ED">
        <w:rPr>
          <w:rFonts w:ascii="Arial" w:hAnsi="Arial" w:cs="Arial"/>
        </w:rPr>
        <w:t>across</w:t>
      </w:r>
      <w:r w:rsidRPr="00D200ED">
        <w:rPr>
          <w:rFonts w:ascii="Arial" w:hAnsi="Arial" w:cs="Arial"/>
          <w:spacing w:val="-2"/>
        </w:rPr>
        <w:t xml:space="preserve"> </w:t>
      </w:r>
      <w:r w:rsidRPr="00D200ED">
        <w:rPr>
          <w:rFonts w:ascii="Arial" w:hAnsi="Arial" w:cs="Arial"/>
        </w:rPr>
        <w:t>all</w:t>
      </w:r>
      <w:r w:rsidRPr="00D200ED">
        <w:rPr>
          <w:rFonts w:ascii="Arial" w:hAnsi="Arial" w:cs="Arial"/>
          <w:spacing w:val="-6"/>
        </w:rPr>
        <w:t xml:space="preserve"> </w:t>
      </w:r>
      <w:r w:rsidRPr="00D200ED">
        <w:rPr>
          <w:rFonts w:ascii="Arial" w:hAnsi="Arial" w:cs="Arial"/>
        </w:rPr>
        <w:t>our</w:t>
      </w:r>
      <w:r w:rsidRPr="00D200ED">
        <w:rPr>
          <w:rFonts w:ascii="Arial" w:hAnsi="Arial" w:cs="Arial"/>
          <w:spacing w:val="-3"/>
        </w:rPr>
        <w:t xml:space="preserve"> </w:t>
      </w:r>
      <w:r w:rsidRPr="00D200ED">
        <w:rPr>
          <w:rFonts w:ascii="Arial" w:hAnsi="Arial" w:cs="Arial"/>
        </w:rPr>
        <w:t>media.</w:t>
      </w:r>
      <w:r w:rsidRPr="00D200ED">
        <w:rPr>
          <w:rFonts w:ascii="Arial" w:hAnsi="Arial" w:cs="Arial"/>
          <w:spacing w:val="-1"/>
        </w:rPr>
        <w:t xml:space="preserve"> </w:t>
      </w:r>
      <w:r w:rsidRPr="00D200ED">
        <w:rPr>
          <w:rFonts w:ascii="Arial" w:hAnsi="Arial" w:cs="Arial"/>
        </w:rPr>
        <w:t>Full</w:t>
      </w:r>
      <w:r w:rsidRPr="00D200ED">
        <w:rPr>
          <w:rFonts w:ascii="Arial" w:hAnsi="Arial" w:cs="Arial"/>
          <w:spacing w:val="-3"/>
        </w:rPr>
        <w:t xml:space="preserve"> </w:t>
      </w:r>
      <w:r w:rsidRPr="00D200ED">
        <w:rPr>
          <w:rFonts w:ascii="Arial" w:hAnsi="Arial" w:cs="Arial"/>
        </w:rPr>
        <w:t>copyright</w:t>
      </w:r>
      <w:r w:rsidRPr="00D200ED">
        <w:rPr>
          <w:rFonts w:ascii="Arial" w:hAnsi="Arial" w:cs="Arial"/>
          <w:spacing w:val="-3"/>
        </w:rPr>
        <w:t xml:space="preserve"> </w:t>
      </w:r>
      <w:r w:rsidRPr="00D200ED">
        <w:rPr>
          <w:rFonts w:ascii="Arial" w:hAnsi="Arial" w:cs="Arial"/>
        </w:rPr>
        <w:t>accreditation</w:t>
      </w:r>
      <w:r w:rsidRPr="00D200ED">
        <w:rPr>
          <w:rFonts w:ascii="Arial" w:hAnsi="Arial" w:cs="Arial"/>
          <w:spacing w:val="-2"/>
        </w:rPr>
        <w:t xml:space="preserve"> </w:t>
      </w:r>
      <w:r w:rsidRPr="00D200ED">
        <w:rPr>
          <w:rFonts w:ascii="Arial" w:hAnsi="Arial" w:cs="Arial"/>
        </w:rPr>
        <w:t>will</w:t>
      </w:r>
      <w:r w:rsidRPr="00D200ED">
        <w:rPr>
          <w:rFonts w:ascii="Arial" w:hAnsi="Arial" w:cs="Arial"/>
          <w:spacing w:val="-3"/>
        </w:rPr>
        <w:t xml:space="preserve"> </w:t>
      </w:r>
      <w:r w:rsidRPr="00D200ED">
        <w:rPr>
          <w:rFonts w:ascii="Arial" w:hAnsi="Arial" w:cs="Arial"/>
        </w:rPr>
        <w:t>be</w:t>
      </w:r>
      <w:r w:rsidRPr="00D200ED">
        <w:rPr>
          <w:rFonts w:ascii="Arial" w:hAnsi="Arial" w:cs="Arial"/>
          <w:spacing w:val="-3"/>
        </w:rPr>
        <w:t xml:space="preserve"> </w:t>
      </w:r>
      <w:r w:rsidRPr="00D200ED">
        <w:rPr>
          <w:rFonts w:ascii="Arial" w:hAnsi="Arial" w:cs="Arial"/>
        </w:rPr>
        <w:t xml:space="preserve">given. </w:t>
      </w:r>
    </w:p>
    <w:p w14:paraId="5080991C" w14:textId="77777777" w:rsidR="00D200ED" w:rsidRPr="00D200ED" w:rsidRDefault="00D200ED" w:rsidP="00D200ED">
      <w:pPr>
        <w:pStyle w:val="ListParagraph"/>
        <w:widowControl w:val="0"/>
        <w:numPr>
          <w:ilvl w:val="0"/>
          <w:numId w:val="1"/>
        </w:numPr>
        <w:tabs>
          <w:tab w:val="left" w:pos="487"/>
          <w:tab w:val="left" w:pos="547"/>
        </w:tabs>
        <w:autoSpaceDE w:val="0"/>
        <w:autoSpaceDN w:val="0"/>
        <w:spacing w:after="0" w:line="242" w:lineRule="auto"/>
        <w:ind w:right="310"/>
        <w:rPr>
          <w:rFonts w:ascii="Arial" w:hAnsi="Arial" w:cs="Arial"/>
        </w:rPr>
      </w:pPr>
      <w:r w:rsidRPr="00D200ED">
        <w:rPr>
          <w:rFonts w:ascii="Arial" w:hAnsi="Arial" w:cs="Arial"/>
        </w:rPr>
        <w:t xml:space="preserve">Referring to Points 3 &amp; 4 in conditions of entry, please note that sold pieces may be removed. In addition, those required by purchasers who cannot collect on Sunday evening will also be taken during the show. This may affect the numbers in the Peoples Favourite vote. Thank you for your understanding. </w:t>
      </w:r>
    </w:p>
    <w:p w14:paraId="707EA727" w14:textId="77777777" w:rsidR="00D200ED" w:rsidRPr="00D200ED" w:rsidRDefault="00D200ED" w:rsidP="00D200ED">
      <w:pPr>
        <w:pStyle w:val="BodyText"/>
        <w:rPr>
          <w:b/>
          <w:bCs/>
        </w:rPr>
      </w:pPr>
    </w:p>
    <w:p w14:paraId="45DF7728" w14:textId="77777777" w:rsidR="00D200ED" w:rsidRPr="00D200ED" w:rsidRDefault="00D200ED" w:rsidP="00D200ED">
      <w:pPr>
        <w:pStyle w:val="BodyText"/>
        <w:rPr>
          <w:b/>
          <w:bCs/>
        </w:rPr>
      </w:pPr>
      <w:r w:rsidRPr="00D200ED">
        <w:rPr>
          <w:b/>
          <w:bCs/>
        </w:rPr>
        <w:t>General Data Protection Regulations (GDPR)</w:t>
      </w:r>
    </w:p>
    <w:p w14:paraId="28EB1A44" w14:textId="77777777" w:rsidR="00D200ED" w:rsidRPr="00D200ED" w:rsidRDefault="00D200ED" w:rsidP="00D200ED">
      <w:pPr>
        <w:pStyle w:val="BodyText"/>
        <w:numPr>
          <w:ilvl w:val="0"/>
          <w:numId w:val="1"/>
        </w:numPr>
        <w:tabs>
          <w:tab w:val="left" w:pos="484"/>
          <w:tab w:val="left" w:pos="547"/>
        </w:tabs>
        <w:spacing w:before="251"/>
        <w:ind w:right="447"/>
      </w:pPr>
      <w:r w:rsidRPr="00D200ED">
        <w:t>By</w:t>
      </w:r>
      <w:r w:rsidRPr="00D200ED">
        <w:rPr>
          <w:spacing w:val="-1"/>
        </w:rPr>
        <w:t xml:space="preserve"> </w:t>
      </w:r>
      <w:r w:rsidRPr="00D200ED">
        <w:t xml:space="preserve">providing your </w:t>
      </w:r>
      <w:proofErr w:type="gramStart"/>
      <w:r w:rsidRPr="00D200ED">
        <w:t>details</w:t>
      </w:r>
      <w:proofErr w:type="gramEnd"/>
      <w:r w:rsidRPr="00D200ED">
        <w:t xml:space="preserve"> including</w:t>
      </w:r>
      <w:r w:rsidRPr="00D200ED">
        <w:rPr>
          <w:spacing w:val="-1"/>
        </w:rPr>
        <w:t xml:space="preserve"> your </w:t>
      </w:r>
      <w:r w:rsidRPr="00D200ED">
        <w:t xml:space="preserve">email </w:t>
      </w:r>
      <w:proofErr w:type="gramStart"/>
      <w:r w:rsidRPr="00D200ED">
        <w:t>address</w:t>
      </w:r>
      <w:proofErr w:type="gramEnd"/>
      <w:r w:rsidRPr="00D200ED">
        <w:rPr>
          <w:spacing w:val="-2"/>
        </w:rPr>
        <w:t xml:space="preserve"> </w:t>
      </w:r>
      <w:r w:rsidRPr="00D200ED">
        <w:t>you</w:t>
      </w:r>
      <w:r w:rsidRPr="00D200ED">
        <w:rPr>
          <w:spacing w:val="-3"/>
        </w:rPr>
        <w:t xml:space="preserve"> </w:t>
      </w:r>
      <w:r w:rsidRPr="00D200ED">
        <w:t>agree</w:t>
      </w:r>
      <w:r w:rsidRPr="00D200ED">
        <w:rPr>
          <w:spacing w:val="-4"/>
        </w:rPr>
        <w:t xml:space="preserve"> </w:t>
      </w:r>
      <w:r w:rsidRPr="00D200ED">
        <w:t>to</w:t>
      </w:r>
      <w:r w:rsidRPr="00D200ED">
        <w:rPr>
          <w:spacing w:val="-3"/>
        </w:rPr>
        <w:t xml:space="preserve"> </w:t>
      </w:r>
      <w:r w:rsidRPr="00D200ED">
        <w:t>your</w:t>
      </w:r>
      <w:r w:rsidRPr="00D200ED">
        <w:rPr>
          <w:spacing w:val="-1"/>
        </w:rPr>
        <w:t xml:space="preserve"> </w:t>
      </w:r>
      <w:r w:rsidRPr="00D200ED">
        <w:t>details</w:t>
      </w:r>
      <w:r w:rsidRPr="00D200ED">
        <w:rPr>
          <w:spacing w:val="-2"/>
        </w:rPr>
        <w:t xml:space="preserve"> </w:t>
      </w:r>
      <w:r w:rsidRPr="00D200ED">
        <w:t>being</w:t>
      </w:r>
      <w:r w:rsidRPr="00D200ED">
        <w:rPr>
          <w:spacing w:val="-3"/>
        </w:rPr>
        <w:t xml:space="preserve"> </w:t>
      </w:r>
      <w:r w:rsidRPr="00D200ED">
        <w:t>held</w:t>
      </w:r>
      <w:r w:rsidRPr="00D200ED">
        <w:rPr>
          <w:spacing w:val="-3"/>
        </w:rPr>
        <w:t xml:space="preserve"> </w:t>
      </w:r>
      <w:r w:rsidRPr="00D200ED">
        <w:t>electronically.</w:t>
      </w:r>
      <w:r w:rsidRPr="00D200ED">
        <w:rPr>
          <w:spacing w:val="-4"/>
        </w:rPr>
        <w:t xml:space="preserve"> </w:t>
      </w:r>
      <w:r w:rsidRPr="00D200ED">
        <w:t>We</w:t>
      </w:r>
      <w:r w:rsidRPr="00D200ED">
        <w:rPr>
          <w:spacing w:val="-6"/>
        </w:rPr>
        <w:t xml:space="preserve"> </w:t>
      </w:r>
      <w:r w:rsidRPr="00D200ED">
        <w:t>collect</w:t>
      </w:r>
      <w:r w:rsidRPr="00D200ED">
        <w:rPr>
          <w:spacing w:val="-2"/>
        </w:rPr>
        <w:t xml:space="preserve"> </w:t>
      </w:r>
      <w:r w:rsidRPr="00D200ED">
        <w:t>data</w:t>
      </w:r>
      <w:r w:rsidRPr="00D200ED">
        <w:rPr>
          <w:spacing w:val="-4"/>
        </w:rPr>
        <w:t xml:space="preserve"> </w:t>
      </w:r>
      <w:r w:rsidRPr="00D200ED">
        <w:t>from</w:t>
      </w:r>
      <w:r w:rsidRPr="00D200ED">
        <w:rPr>
          <w:spacing w:val="-3"/>
        </w:rPr>
        <w:t xml:space="preserve"> </w:t>
      </w:r>
      <w:r w:rsidRPr="00D200ED">
        <w:t>your</w:t>
      </w:r>
      <w:r w:rsidRPr="00D200ED">
        <w:rPr>
          <w:spacing w:val="-1"/>
        </w:rPr>
        <w:t xml:space="preserve"> </w:t>
      </w:r>
      <w:r w:rsidRPr="00D200ED">
        <w:t>Entry</w:t>
      </w:r>
      <w:r w:rsidRPr="00D200ED">
        <w:rPr>
          <w:spacing w:val="-3"/>
        </w:rPr>
        <w:t xml:space="preserve"> </w:t>
      </w:r>
      <w:r w:rsidRPr="00D200ED">
        <w:t>Form</w:t>
      </w:r>
      <w:r w:rsidRPr="00D200ED">
        <w:rPr>
          <w:spacing w:val="-1"/>
        </w:rPr>
        <w:t xml:space="preserve"> </w:t>
      </w:r>
      <w:r w:rsidRPr="00D200ED">
        <w:t>so that</w:t>
      </w:r>
      <w:r w:rsidRPr="00D200ED">
        <w:rPr>
          <w:spacing w:val="-3"/>
        </w:rPr>
        <w:t xml:space="preserve"> </w:t>
      </w:r>
      <w:r w:rsidRPr="00D200ED">
        <w:t>we</w:t>
      </w:r>
      <w:r w:rsidRPr="00D200ED">
        <w:rPr>
          <w:spacing w:val="-2"/>
        </w:rPr>
        <w:t xml:space="preserve"> </w:t>
      </w:r>
      <w:r w:rsidRPr="00D200ED">
        <w:t>can</w:t>
      </w:r>
      <w:r w:rsidRPr="00D200ED">
        <w:rPr>
          <w:spacing w:val="-2"/>
        </w:rPr>
        <w:t xml:space="preserve"> </w:t>
      </w:r>
      <w:r w:rsidRPr="00D200ED">
        <w:t>contact</w:t>
      </w:r>
      <w:r w:rsidRPr="00D200ED">
        <w:rPr>
          <w:spacing w:val="-2"/>
        </w:rPr>
        <w:t xml:space="preserve"> </w:t>
      </w:r>
      <w:r w:rsidRPr="00D200ED">
        <w:t>you</w:t>
      </w:r>
      <w:r w:rsidRPr="00D200ED">
        <w:rPr>
          <w:spacing w:val="-1"/>
        </w:rPr>
        <w:t xml:space="preserve"> </w:t>
      </w:r>
      <w:r w:rsidRPr="00D200ED">
        <w:t>before, during</w:t>
      </w:r>
      <w:r w:rsidRPr="00D200ED">
        <w:rPr>
          <w:spacing w:val="-2"/>
        </w:rPr>
        <w:t xml:space="preserve"> </w:t>
      </w:r>
      <w:r w:rsidRPr="00D200ED">
        <w:t>and</w:t>
      </w:r>
      <w:r w:rsidRPr="00D200ED">
        <w:rPr>
          <w:spacing w:val="-2"/>
        </w:rPr>
        <w:t xml:space="preserve"> </w:t>
      </w:r>
      <w:r w:rsidRPr="00D200ED">
        <w:t>after</w:t>
      </w:r>
      <w:r w:rsidRPr="00D200ED">
        <w:rPr>
          <w:spacing w:val="-2"/>
        </w:rPr>
        <w:t xml:space="preserve"> </w:t>
      </w:r>
      <w:r w:rsidRPr="00D200ED">
        <w:t>the</w:t>
      </w:r>
      <w:r w:rsidRPr="00D200ED">
        <w:rPr>
          <w:spacing w:val="-2"/>
        </w:rPr>
        <w:t xml:space="preserve"> </w:t>
      </w:r>
      <w:r w:rsidRPr="00D200ED">
        <w:t>exhibition. You</w:t>
      </w:r>
      <w:r w:rsidRPr="00D200ED">
        <w:rPr>
          <w:spacing w:val="-2"/>
        </w:rPr>
        <w:t xml:space="preserve"> </w:t>
      </w:r>
      <w:r w:rsidRPr="00D200ED">
        <w:t>can</w:t>
      </w:r>
      <w:r w:rsidRPr="00D200ED">
        <w:rPr>
          <w:spacing w:val="-2"/>
        </w:rPr>
        <w:t xml:space="preserve"> </w:t>
      </w:r>
      <w:r w:rsidRPr="00D200ED">
        <w:t>ask</w:t>
      </w:r>
      <w:r w:rsidRPr="00D200ED">
        <w:rPr>
          <w:spacing w:val="-1"/>
        </w:rPr>
        <w:t xml:space="preserve"> </w:t>
      </w:r>
      <w:r w:rsidRPr="00D200ED">
        <w:t>to</w:t>
      </w:r>
      <w:r w:rsidRPr="00D200ED">
        <w:rPr>
          <w:spacing w:val="-4"/>
        </w:rPr>
        <w:t xml:space="preserve"> </w:t>
      </w:r>
      <w:r w:rsidRPr="00D200ED">
        <w:t>see</w:t>
      </w:r>
      <w:r w:rsidRPr="00D200ED">
        <w:rPr>
          <w:spacing w:val="-4"/>
        </w:rPr>
        <w:t xml:space="preserve"> </w:t>
      </w:r>
      <w:r w:rsidRPr="00D200ED">
        <w:t>your data,</w:t>
      </w:r>
      <w:r w:rsidRPr="00D200ED">
        <w:rPr>
          <w:spacing w:val="-2"/>
        </w:rPr>
        <w:t xml:space="preserve"> </w:t>
      </w:r>
      <w:r w:rsidRPr="00D200ED">
        <w:t xml:space="preserve">update it or ask for your data to be deleted. The information, stored according to GDPR protocols, is used for contacting you the following year. We will never pass on your information to anyone without your express permission. Your bank account details will only be used to facilitate payment into your bank account. </w:t>
      </w:r>
      <w:r w:rsidRPr="00D200ED">
        <w:br/>
      </w:r>
    </w:p>
    <w:p w14:paraId="5E5B6949" w14:textId="77777777" w:rsidR="00D200ED" w:rsidRPr="00D200ED" w:rsidRDefault="00D200ED" w:rsidP="00D200ED">
      <w:pPr>
        <w:pStyle w:val="BodyText"/>
        <w:rPr>
          <w:b/>
          <w:bCs/>
        </w:rPr>
      </w:pPr>
      <w:r w:rsidRPr="00D200ED">
        <w:rPr>
          <w:b/>
          <w:bCs/>
        </w:rPr>
        <w:t>Reminders</w:t>
      </w:r>
    </w:p>
    <w:p w14:paraId="73E2F367" w14:textId="77777777" w:rsidR="00D200ED" w:rsidRPr="00D200ED" w:rsidRDefault="00D200ED" w:rsidP="00D200ED">
      <w:pPr>
        <w:pStyle w:val="BodyText"/>
        <w:numPr>
          <w:ilvl w:val="0"/>
          <w:numId w:val="1"/>
        </w:numPr>
        <w:rPr>
          <w:b/>
          <w:bCs/>
        </w:rPr>
      </w:pPr>
      <w:r w:rsidRPr="00D200ED">
        <w:rPr>
          <w:b/>
          <w:bCs/>
        </w:rPr>
        <w:t xml:space="preserve">Please make a copy of the application form for your records. </w:t>
      </w:r>
    </w:p>
    <w:p w14:paraId="64A0A71C" w14:textId="77777777" w:rsidR="00D200ED" w:rsidRPr="00D200ED" w:rsidRDefault="00D200ED" w:rsidP="00D200ED">
      <w:pPr>
        <w:pStyle w:val="BodyText"/>
        <w:numPr>
          <w:ilvl w:val="0"/>
          <w:numId w:val="1"/>
        </w:numPr>
        <w:rPr>
          <w:b/>
          <w:bCs/>
        </w:rPr>
      </w:pPr>
      <w:r w:rsidRPr="00D200ED">
        <w:rPr>
          <w:b/>
          <w:bCs/>
        </w:rPr>
        <w:t>Please ensure you return the entry form with cheque payment or pay by bank transfer.</w:t>
      </w:r>
    </w:p>
    <w:p w14:paraId="0237BE35" w14:textId="77777777" w:rsidR="00D200ED" w:rsidRPr="00D200ED" w:rsidRDefault="00D200ED" w:rsidP="00D200ED">
      <w:pPr>
        <w:pStyle w:val="BodyText"/>
        <w:numPr>
          <w:ilvl w:val="0"/>
          <w:numId w:val="1"/>
        </w:numPr>
        <w:rPr>
          <w:b/>
          <w:bCs/>
        </w:rPr>
      </w:pPr>
      <w:r w:rsidRPr="00D200ED">
        <w:rPr>
          <w:b/>
          <w:bCs/>
        </w:rPr>
        <w:t>Please label all artworks on the back and ensure they have appropriate hanging and fixings.</w:t>
      </w:r>
    </w:p>
    <w:p w14:paraId="2F88B359" w14:textId="77777777" w:rsidR="00D200ED" w:rsidRPr="00D200ED" w:rsidRDefault="00D200ED" w:rsidP="00D200ED">
      <w:pPr>
        <w:pStyle w:val="ListParagraph"/>
        <w:numPr>
          <w:ilvl w:val="0"/>
          <w:numId w:val="1"/>
        </w:numPr>
        <w:shd w:val="clear" w:color="auto" w:fill="FFFFFF"/>
        <w:spacing w:after="0" w:line="240" w:lineRule="auto"/>
        <w:textAlignment w:val="baseline"/>
        <w:rPr>
          <w:rFonts w:ascii="Arial" w:hAnsi="Arial" w:cs="Arial"/>
          <w:b/>
          <w:bCs/>
        </w:rPr>
      </w:pPr>
      <w:r w:rsidRPr="00D200ED">
        <w:rPr>
          <w:rFonts w:ascii="Arial" w:hAnsi="Arial" w:cs="Arial"/>
          <w:b/>
          <w:bCs/>
        </w:rPr>
        <w:t>Please be aware that photographs may be taken of your artwork and used for unconnected publicity.</w:t>
      </w:r>
    </w:p>
    <w:p w14:paraId="2A552ABD" w14:textId="77777777" w:rsidR="00D200ED" w:rsidRPr="00D200ED" w:rsidRDefault="00D200ED" w:rsidP="00D200ED">
      <w:pPr>
        <w:pStyle w:val="BodyText"/>
        <w:rPr>
          <w:b/>
          <w:bCs/>
        </w:rPr>
      </w:pPr>
    </w:p>
    <w:p w14:paraId="20555121" w14:textId="77777777" w:rsidR="00D200ED" w:rsidRPr="00D200ED" w:rsidRDefault="00D200ED" w:rsidP="00D200ED">
      <w:pPr>
        <w:pStyle w:val="BodyText"/>
        <w:rPr>
          <w:b/>
          <w:bCs/>
        </w:rPr>
      </w:pPr>
      <w:r w:rsidRPr="00D200ED">
        <w:rPr>
          <w:b/>
          <w:bCs/>
        </w:rPr>
        <w:t>Questions or queries</w:t>
      </w:r>
    </w:p>
    <w:p w14:paraId="041628DF" w14:textId="77777777" w:rsidR="00D200ED" w:rsidRPr="00D200ED" w:rsidRDefault="00D200ED" w:rsidP="00D200ED">
      <w:pPr>
        <w:pStyle w:val="BodyText"/>
        <w:rPr>
          <w:b/>
          <w:bCs/>
        </w:rPr>
      </w:pPr>
    </w:p>
    <w:p w14:paraId="612AAA3B" w14:textId="77777777" w:rsidR="00D200ED" w:rsidRPr="00D200ED" w:rsidRDefault="00D200ED" w:rsidP="00D200ED">
      <w:pPr>
        <w:pStyle w:val="BodyText"/>
        <w:numPr>
          <w:ilvl w:val="0"/>
          <w:numId w:val="1"/>
        </w:numPr>
        <w:sectPr w:rsidR="00D200ED" w:rsidRPr="00D200ED" w:rsidSect="00D200ED">
          <w:pgSz w:w="11900" w:h="16850"/>
          <w:pgMar w:top="640" w:right="580" w:bottom="780" w:left="600" w:header="0" w:footer="590" w:gutter="0"/>
          <w:cols w:space="720"/>
        </w:sectPr>
      </w:pPr>
      <w:r w:rsidRPr="00D200ED">
        <w:t xml:space="preserve">Please contact Alison Lucas, Entries Secretary </w:t>
      </w:r>
      <w:proofErr w:type="gramStart"/>
      <w:r w:rsidRPr="00D200ED">
        <w:t>on:</w:t>
      </w:r>
      <w:proofErr w:type="gramEnd"/>
      <w:r w:rsidRPr="00D200ED">
        <w:t xml:space="preserve"> 07921 970 961 or exhibition@gargraveart.uk  </w:t>
      </w:r>
    </w:p>
    <w:p w14:paraId="3CD1949E" w14:textId="77777777" w:rsidR="00D200ED" w:rsidRPr="00D200ED" w:rsidRDefault="00D200ED" w:rsidP="00D200ED">
      <w:pPr>
        <w:pStyle w:val="BodyText"/>
        <w:rPr>
          <w:b/>
          <w:bCs/>
        </w:rPr>
      </w:pPr>
    </w:p>
    <w:p w14:paraId="4F3F3C8D" w14:textId="77777777" w:rsidR="00D200ED" w:rsidRPr="00D200ED" w:rsidRDefault="00D200ED" w:rsidP="00D200ED">
      <w:pPr>
        <w:pStyle w:val="BodyText"/>
        <w:jc w:val="center"/>
        <w:rPr>
          <w:b/>
          <w:bCs/>
        </w:rPr>
      </w:pPr>
      <w:r w:rsidRPr="00D200ED">
        <w:rPr>
          <w:b/>
          <w:bCs/>
        </w:rPr>
        <w:t>GARGRAVE ART EXHIBITION KEY DATES 2026</w:t>
      </w:r>
    </w:p>
    <w:p w14:paraId="4802CE2E" w14:textId="77777777" w:rsidR="00D200ED" w:rsidRPr="00D200ED" w:rsidRDefault="00D200ED" w:rsidP="00D200ED">
      <w:pPr>
        <w:pStyle w:val="BodyText"/>
        <w:jc w:val="center"/>
        <w:rPr>
          <w:b/>
          <w:bCs/>
        </w:rPr>
      </w:pPr>
    </w:p>
    <w:p w14:paraId="2EAC9633" w14:textId="77777777" w:rsidR="00D200ED" w:rsidRPr="00D200ED" w:rsidRDefault="00D200ED" w:rsidP="00D200ED">
      <w:pPr>
        <w:pStyle w:val="BodyText"/>
        <w:rPr>
          <w:b/>
          <w:bCs/>
        </w:rPr>
      </w:pPr>
    </w:p>
    <w:p w14:paraId="2E0AF40D" w14:textId="77777777" w:rsidR="00D200ED" w:rsidRPr="00D200ED" w:rsidRDefault="00D200ED" w:rsidP="00D200ED">
      <w:pPr>
        <w:pStyle w:val="BodyText"/>
        <w:rPr>
          <w:b/>
          <w:bCs/>
        </w:rPr>
      </w:pPr>
    </w:p>
    <w:tbl>
      <w:tblPr>
        <w:tblStyle w:val="TableGrid"/>
        <w:tblW w:w="0" w:type="auto"/>
        <w:tblLook w:val="04A0" w:firstRow="1" w:lastRow="0" w:firstColumn="1" w:lastColumn="0" w:noHBand="0" w:noVBand="1"/>
      </w:tblPr>
      <w:tblGrid>
        <w:gridCol w:w="3823"/>
        <w:gridCol w:w="2693"/>
        <w:gridCol w:w="2500"/>
      </w:tblGrid>
      <w:tr w:rsidR="00D200ED" w:rsidRPr="00D200ED" w14:paraId="6CF67131" w14:textId="77777777" w:rsidTr="00452CE0">
        <w:tc>
          <w:tcPr>
            <w:tcW w:w="3823" w:type="dxa"/>
            <w:shd w:val="clear" w:color="auto" w:fill="F2CEED" w:themeFill="accent5" w:themeFillTint="33"/>
          </w:tcPr>
          <w:p w14:paraId="7541622C" w14:textId="77777777" w:rsidR="00D200ED" w:rsidRPr="00D200ED" w:rsidRDefault="00D200ED" w:rsidP="00452CE0">
            <w:pPr>
              <w:pStyle w:val="BodyText"/>
              <w:rPr>
                <w:b/>
                <w:bCs/>
              </w:rPr>
            </w:pPr>
            <w:r w:rsidRPr="00D200ED">
              <w:rPr>
                <w:b/>
                <w:bCs/>
              </w:rPr>
              <w:t>EVENT</w:t>
            </w:r>
          </w:p>
          <w:p w14:paraId="68602ED0" w14:textId="77777777" w:rsidR="00D200ED" w:rsidRPr="00D200ED" w:rsidRDefault="00D200ED" w:rsidP="00452CE0">
            <w:pPr>
              <w:pStyle w:val="BodyText"/>
              <w:rPr>
                <w:b/>
                <w:bCs/>
              </w:rPr>
            </w:pPr>
          </w:p>
        </w:tc>
        <w:tc>
          <w:tcPr>
            <w:tcW w:w="2693" w:type="dxa"/>
            <w:shd w:val="clear" w:color="auto" w:fill="F2CEED" w:themeFill="accent5" w:themeFillTint="33"/>
          </w:tcPr>
          <w:p w14:paraId="4CF0D314" w14:textId="77777777" w:rsidR="00D200ED" w:rsidRPr="00D200ED" w:rsidRDefault="00D200ED" w:rsidP="00452CE0">
            <w:pPr>
              <w:pStyle w:val="BodyText"/>
              <w:rPr>
                <w:b/>
                <w:bCs/>
              </w:rPr>
            </w:pPr>
            <w:r w:rsidRPr="00D200ED">
              <w:rPr>
                <w:b/>
                <w:bCs/>
              </w:rPr>
              <w:t>DATE</w:t>
            </w:r>
          </w:p>
        </w:tc>
        <w:tc>
          <w:tcPr>
            <w:tcW w:w="2500" w:type="dxa"/>
            <w:shd w:val="clear" w:color="auto" w:fill="F2CEED" w:themeFill="accent5" w:themeFillTint="33"/>
          </w:tcPr>
          <w:p w14:paraId="4DDE8739" w14:textId="77777777" w:rsidR="00D200ED" w:rsidRPr="00D200ED" w:rsidRDefault="00D200ED" w:rsidP="00452CE0">
            <w:pPr>
              <w:pStyle w:val="BodyText"/>
              <w:rPr>
                <w:b/>
                <w:bCs/>
              </w:rPr>
            </w:pPr>
            <w:r w:rsidRPr="00D200ED">
              <w:rPr>
                <w:b/>
                <w:bCs/>
              </w:rPr>
              <w:t>TIME</w:t>
            </w:r>
          </w:p>
        </w:tc>
      </w:tr>
      <w:tr w:rsidR="00D200ED" w:rsidRPr="00D200ED" w14:paraId="4D5DC98E" w14:textId="77777777" w:rsidTr="00452CE0">
        <w:tc>
          <w:tcPr>
            <w:tcW w:w="3823" w:type="dxa"/>
          </w:tcPr>
          <w:p w14:paraId="45615CB0" w14:textId="77777777" w:rsidR="00D200ED" w:rsidRPr="00D200ED" w:rsidRDefault="00D200ED" w:rsidP="00452CE0">
            <w:pPr>
              <w:pStyle w:val="BodyText"/>
            </w:pPr>
            <w:r w:rsidRPr="00D200ED">
              <w:t>Application process opens</w:t>
            </w:r>
          </w:p>
          <w:p w14:paraId="432D9764" w14:textId="77777777" w:rsidR="00D200ED" w:rsidRPr="00D200ED" w:rsidRDefault="00D200ED" w:rsidP="00452CE0">
            <w:pPr>
              <w:pStyle w:val="BodyText"/>
            </w:pPr>
          </w:p>
        </w:tc>
        <w:tc>
          <w:tcPr>
            <w:tcW w:w="2693" w:type="dxa"/>
          </w:tcPr>
          <w:p w14:paraId="4715ADCC" w14:textId="77777777" w:rsidR="00D200ED" w:rsidRPr="00D200ED" w:rsidRDefault="00D200ED" w:rsidP="00452CE0">
            <w:pPr>
              <w:pStyle w:val="BodyText"/>
            </w:pPr>
            <w:r w:rsidRPr="00D200ED">
              <w:t>Monday 4 May</w:t>
            </w:r>
          </w:p>
        </w:tc>
        <w:tc>
          <w:tcPr>
            <w:tcW w:w="2500" w:type="dxa"/>
          </w:tcPr>
          <w:p w14:paraId="25B9361D" w14:textId="77777777" w:rsidR="00D200ED" w:rsidRPr="00D200ED" w:rsidRDefault="00D200ED" w:rsidP="00452CE0">
            <w:pPr>
              <w:pStyle w:val="BodyText"/>
            </w:pPr>
            <w:r w:rsidRPr="00D200ED">
              <w:t>8am</w:t>
            </w:r>
          </w:p>
        </w:tc>
      </w:tr>
      <w:tr w:rsidR="00D200ED" w:rsidRPr="00D200ED" w14:paraId="27257544" w14:textId="77777777" w:rsidTr="00452CE0">
        <w:tc>
          <w:tcPr>
            <w:tcW w:w="3823" w:type="dxa"/>
          </w:tcPr>
          <w:p w14:paraId="220A3051" w14:textId="77777777" w:rsidR="00D200ED" w:rsidRPr="00D200ED" w:rsidRDefault="00D200ED" w:rsidP="00452CE0">
            <w:pPr>
              <w:pStyle w:val="BodyText"/>
            </w:pPr>
            <w:r w:rsidRPr="00D200ED">
              <w:t>Application process closes</w:t>
            </w:r>
          </w:p>
          <w:p w14:paraId="7BEC6432" w14:textId="77777777" w:rsidR="00D200ED" w:rsidRPr="00D200ED" w:rsidRDefault="00D200ED" w:rsidP="00452CE0">
            <w:pPr>
              <w:pStyle w:val="BodyText"/>
            </w:pPr>
          </w:p>
        </w:tc>
        <w:tc>
          <w:tcPr>
            <w:tcW w:w="2693" w:type="dxa"/>
          </w:tcPr>
          <w:p w14:paraId="36CCCB06" w14:textId="77777777" w:rsidR="00D200ED" w:rsidRPr="00D200ED" w:rsidRDefault="00D200ED" w:rsidP="00452CE0">
            <w:pPr>
              <w:pStyle w:val="BodyText"/>
            </w:pPr>
            <w:r w:rsidRPr="00D200ED">
              <w:t>Wednesday 17 June</w:t>
            </w:r>
          </w:p>
        </w:tc>
        <w:tc>
          <w:tcPr>
            <w:tcW w:w="2500" w:type="dxa"/>
          </w:tcPr>
          <w:p w14:paraId="69957E91" w14:textId="77777777" w:rsidR="00D200ED" w:rsidRPr="00D200ED" w:rsidRDefault="00D200ED" w:rsidP="00452CE0">
            <w:pPr>
              <w:pStyle w:val="BodyText"/>
            </w:pPr>
            <w:r w:rsidRPr="00D200ED">
              <w:t>10pm</w:t>
            </w:r>
          </w:p>
        </w:tc>
      </w:tr>
      <w:tr w:rsidR="00D200ED" w:rsidRPr="00D200ED" w14:paraId="4E0AA732" w14:textId="77777777" w:rsidTr="00452CE0">
        <w:tc>
          <w:tcPr>
            <w:tcW w:w="3823" w:type="dxa"/>
          </w:tcPr>
          <w:p w14:paraId="63107D74" w14:textId="77777777" w:rsidR="00D200ED" w:rsidRPr="00D200ED" w:rsidRDefault="00D200ED" w:rsidP="00452CE0">
            <w:pPr>
              <w:pStyle w:val="BodyText"/>
            </w:pPr>
            <w:r w:rsidRPr="00D200ED">
              <w:t xml:space="preserve">Receiving Day: </w:t>
            </w:r>
            <w:r w:rsidRPr="00D200ED">
              <w:br/>
              <w:t>Gargrave Art Group</w:t>
            </w:r>
          </w:p>
        </w:tc>
        <w:tc>
          <w:tcPr>
            <w:tcW w:w="2693" w:type="dxa"/>
          </w:tcPr>
          <w:p w14:paraId="0AA9BD7C" w14:textId="77777777" w:rsidR="00D200ED" w:rsidRPr="00D200ED" w:rsidRDefault="00D200ED" w:rsidP="00452CE0">
            <w:pPr>
              <w:pStyle w:val="BodyText"/>
            </w:pPr>
            <w:r w:rsidRPr="00D200ED">
              <w:t>Monday 6 July</w:t>
            </w:r>
          </w:p>
        </w:tc>
        <w:tc>
          <w:tcPr>
            <w:tcW w:w="2500" w:type="dxa"/>
          </w:tcPr>
          <w:p w14:paraId="2CD6F891" w14:textId="77777777" w:rsidR="00D200ED" w:rsidRPr="00D200ED" w:rsidRDefault="00D200ED" w:rsidP="00452CE0">
            <w:pPr>
              <w:pStyle w:val="BodyText"/>
            </w:pPr>
            <w:r w:rsidRPr="00D200ED">
              <w:t>1.30pm-3.30pm</w:t>
            </w:r>
          </w:p>
        </w:tc>
      </w:tr>
      <w:tr w:rsidR="00D200ED" w:rsidRPr="00D200ED" w14:paraId="7E588743" w14:textId="77777777" w:rsidTr="00452CE0">
        <w:tc>
          <w:tcPr>
            <w:tcW w:w="3823" w:type="dxa"/>
          </w:tcPr>
          <w:p w14:paraId="09BCFED0" w14:textId="77777777" w:rsidR="00D200ED" w:rsidRPr="00D200ED" w:rsidRDefault="00D200ED" w:rsidP="00452CE0">
            <w:pPr>
              <w:pStyle w:val="BodyText"/>
            </w:pPr>
            <w:r w:rsidRPr="00D200ED">
              <w:t xml:space="preserve">Receiving Day: </w:t>
            </w:r>
            <w:r w:rsidRPr="00D200ED">
              <w:br/>
              <w:t>Main Exhibition</w:t>
            </w:r>
          </w:p>
        </w:tc>
        <w:tc>
          <w:tcPr>
            <w:tcW w:w="2693" w:type="dxa"/>
          </w:tcPr>
          <w:p w14:paraId="32881647" w14:textId="77777777" w:rsidR="00D200ED" w:rsidRPr="00D200ED" w:rsidRDefault="00D200ED" w:rsidP="00452CE0">
            <w:pPr>
              <w:pStyle w:val="BodyText"/>
            </w:pPr>
            <w:r w:rsidRPr="00D200ED">
              <w:t>Tuesday 7 July</w:t>
            </w:r>
          </w:p>
        </w:tc>
        <w:tc>
          <w:tcPr>
            <w:tcW w:w="2500" w:type="dxa"/>
          </w:tcPr>
          <w:p w14:paraId="29CB7BC9" w14:textId="77777777" w:rsidR="00D200ED" w:rsidRPr="00D200ED" w:rsidRDefault="00D200ED" w:rsidP="00452CE0">
            <w:pPr>
              <w:pStyle w:val="BodyText"/>
            </w:pPr>
            <w:r w:rsidRPr="00D200ED">
              <w:t>9am - 1pm</w:t>
            </w:r>
          </w:p>
        </w:tc>
      </w:tr>
      <w:tr w:rsidR="00D200ED" w:rsidRPr="00D200ED" w14:paraId="26B751B0" w14:textId="77777777" w:rsidTr="00452CE0">
        <w:tc>
          <w:tcPr>
            <w:tcW w:w="3823" w:type="dxa"/>
          </w:tcPr>
          <w:p w14:paraId="254A0CDA" w14:textId="77777777" w:rsidR="00D200ED" w:rsidRPr="00D200ED" w:rsidRDefault="00D200ED" w:rsidP="00452CE0">
            <w:pPr>
              <w:pStyle w:val="BodyText"/>
            </w:pPr>
            <w:r w:rsidRPr="00D200ED">
              <w:t xml:space="preserve">Receiving Day: </w:t>
            </w:r>
            <w:r w:rsidRPr="00D200ED">
              <w:br/>
              <w:t>Young Artists</w:t>
            </w:r>
          </w:p>
        </w:tc>
        <w:tc>
          <w:tcPr>
            <w:tcW w:w="2693" w:type="dxa"/>
          </w:tcPr>
          <w:p w14:paraId="24DBD63F" w14:textId="77777777" w:rsidR="00D200ED" w:rsidRPr="00D200ED" w:rsidRDefault="00D200ED" w:rsidP="00452CE0">
            <w:pPr>
              <w:pStyle w:val="BodyText"/>
            </w:pPr>
            <w:r w:rsidRPr="00D200ED">
              <w:t>Tuesday 7 July</w:t>
            </w:r>
          </w:p>
        </w:tc>
        <w:tc>
          <w:tcPr>
            <w:tcW w:w="2500" w:type="dxa"/>
          </w:tcPr>
          <w:p w14:paraId="20B6FA91" w14:textId="77777777" w:rsidR="00D200ED" w:rsidRPr="00D200ED" w:rsidRDefault="00D200ED" w:rsidP="00452CE0">
            <w:pPr>
              <w:pStyle w:val="BodyText"/>
            </w:pPr>
            <w:r w:rsidRPr="00D200ED">
              <w:t>3.30pm-5pm</w:t>
            </w:r>
          </w:p>
        </w:tc>
      </w:tr>
      <w:tr w:rsidR="00D200ED" w:rsidRPr="00D200ED" w14:paraId="771FE508" w14:textId="77777777" w:rsidTr="00452CE0">
        <w:tc>
          <w:tcPr>
            <w:tcW w:w="3823" w:type="dxa"/>
          </w:tcPr>
          <w:p w14:paraId="61C58B93" w14:textId="77777777" w:rsidR="00D200ED" w:rsidRPr="00D200ED" w:rsidRDefault="00D200ED" w:rsidP="00452CE0">
            <w:pPr>
              <w:pStyle w:val="BodyText"/>
            </w:pPr>
            <w:r w:rsidRPr="00D200ED">
              <w:t>Preview Evening</w:t>
            </w:r>
          </w:p>
          <w:p w14:paraId="728880E8" w14:textId="77777777" w:rsidR="00D200ED" w:rsidRPr="00D200ED" w:rsidRDefault="00D200ED" w:rsidP="00452CE0">
            <w:pPr>
              <w:pStyle w:val="BodyText"/>
            </w:pPr>
          </w:p>
        </w:tc>
        <w:tc>
          <w:tcPr>
            <w:tcW w:w="2693" w:type="dxa"/>
          </w:tcPr>
          <w:p w14:paraId="79C643CE" w14:textId="77777777" w:rsidR="00D200ED" w:rsidRPr="00D200ED" w:rsidRDefault="00D200ED" w:rsidP="00452CE0">
            <w:pPr>
              <w:pStyle w:val="BodyText"/>
            </w:pPr>
            <w:r w:rsidRPr="00D200ED">
              <w:t>Wednesday 8 July</w:t>
            </w:r>
          </w:p>
        </w:tc>
        <w:tc>
          <w:tcPr>
            <w:tcW w:w="2500" w:type="dxa"/>
          </w:tcPr>
          <w:p w14:paraId="46243C08" w14:textId="77777777" w:rsidR="00D200ED" w:rsidRPr="00D200ED" w:rsidRDefault="00D200ED" w:rsidP="00452CE0">
            <w:pPr>
              <w:pStyle w:val="BodyText"/>
            </w:pPr>
            <w:r w:rsidRPr="00D200ED">
              <w:t>6.30 pm- 9pm</w:t>
            </w:r>
          </w:p>
        </w:tc>
      </w:tr>
      <w:tr w:rsidR="00D200ED" w:rsidRPr="00D200ED" w14:paraId="2C7FE814" w14:textId="77777777" w:rsidTr="00452CE0">
        <w:tc>
          <w:tcPr>
            <w:tcW w:w="3823" w:type="dxa"/>
          </w:tcPr>
          <w:p w14:paraId="1DA253DA" w14:textId="77777777" w:rsidR="00D200ED" w:rsidRPr="00D200ED" w:rsidRDefault="00D200ED" w:rsidP="00452CE0">
            <w:pPr>
              <w:pStyle w:val="BodyText"/>
            </w:pPr>
            <w:r w:rsidRPr="00D200ED">
              <w:t xml:space="preserve">Exhibition Open </w:t>
            </w:r>
          </w:p>
        </w:tc>
        <w:tc>
          <w:tcPr>
            <w:tcW w:w="2693" w:type="dxa"/>
          </w:tcPr>
          <w:p w14:paraId="7777940E" w14:textId="77777777" w:rsidR="00D200ED" w:rsidRPr="00D200ED" w:rsidRDefault="00D200ED" w:rsidP="00452CE0">
            <w:pPr>
              <w:pStyle w:val="BodyText"/>
            </w:pPr>
            <w:r w:rsidRPr="00D200ED">
              <w:t>Thursday 9 July-</w:t>
            </w:r>
            <w:r w:rsidRPr="00D200ED">
              <w:br/>
              <w:t>Saturday 11 July</w:t>
            </w:r>
          </w:p>
        </w:tc>
        <w:tc>
          <w:tcPr>
            <w:tcW w:w="2500" w:type="dxa"/>
          </w:tcPr>
          <w:p w14:paraId="4177D053" w14:textId="77777777" w:rsidR="00D200ED" w:rsidRPr="00D200ED" w:rsidRDefault="00D200ED" w:rsidP="00452CE0">
            <w:pPr>
              <w:pStyle w:val="BodyText"/>
            </w:pPr>
            <w:r w:rsidRPr="00D200ED">
              <w:t>10am-7pm</w:t>
            </w:r>
          </w:p>
        </w:tc>
      </w:tr>
      <w:tr w:rsidR="00D200ED" w:rsidRPr="00D200ED" w14:paraId="478C6F90" w14:textId="77777777" w:rsidTr="00452CE0">
        <w:tc>
          <w:tcPr>
            <w:tcW w:w="3823" w:type="dxa"/>
          </w:tcPr>
          <w:p w14:paraId="41F71EA2" w14:textId="77777777" w:rsidR="00D200ED" w:rsidRPr="00D200ED" w:rsidRDefault="00D200ED" w:rsidP="00452CE0">
            <w:pPr>
              <w:pStyle w:val="BodyText"/>
            </w:pPr>
            <w:r w:rsidRPr="00D200ED">
              <w:t>Exhibition Open</w:t>
            </w:r>
          </w:p>
        </w:tc>
        <w:tc>
          <w:tcPr>
            <w:tcW w:w="2693" w:type="dxa"/>
          </w:tcPr>
          <w:p w14:paraId="405EFEC0" w14:textId="77777777" w:rsidR="00D200ED" w:rsidRPr="00D200ED" w:rsidRDefault="00D200ED" w:rsidP="00452CE0">
            <w:pPr>
              <w:pStyle w:val="BodyText"/>
            </w:pPr>
            <w:r w:rsidRPr="00D200ED">
              <w:t>Sunday 12 July</w:t>
            </w:r>
          </w:p>
        </w:tc>
        <w:tc>
          <w:tcPr>
            <w:tcW w:w="2500" w:type="dxa"/>
          </w:tcPr>
          <w:p w14:paraId="175FD3AF" w14:textId="77777777" w:rsidR="00D200ED" w:rsidRPr="00D200ED" w:rsidRDefault="00D200ED" w:rsidP="00452CE0">
            <w:pPr>
              <w:pStyle w:val="BodyText"/>
            </w:pPr>
            <w:r w:rsidRPr="00D200ED">
              <w:t>10am-4.30pm</w:t>
            </w:r>
          </w:p>
          <w:p w14:paraId="5248A26F" w14:textId="77777777" w:rsidR="00D200ED" w:rsidRPr="00D200ED" w:rsidRDefault="00D200ED" w:rsidP="00452CE0">
            <w:pPr>
              <w:pStyle w:val="BodyText"/>
            </w:pPr>
          </w:p>
        </w:tc>
      </w:tr>
      <w:tr w:rsidR="00D200ED" w:rsidRPr="00D200ED" w14:paraId="43852B2C" w14:textId="77777777" w:rsidTr="00452CE0">
        <w:tc>
          <w:tcPr>
            <w:tcW w:w="3823" w:type="dxa"/>
          </w:tcPr>
          <w:p w14:paraId="71A0CF16" w14:textId="77777777" w:rsidR="00D200ED" w:rsidRPr="00D200ED" w:rsidRDefault="00D200ED" w:rsidP="00452CE0">
            <w:pPr>
              <w:pStyle w:val="BodyText"/>
            </w:pPr>
            <w:r w:rsidRPr="00D200ED">
              <w:t>Collection of unsold artworks</w:t>
            </w:r>
          </w:p>
          <w:p w14:paraId="41356EC9" w14:textId="77777777" w:rsidR="00D200ED" w:rsidRPr="00D200ED" w:rsidRDefault="00D200ED" w:rsidP="00452CE0">
            <w:pPr>
              <w:pStyle w:val="BodyText"/>
            </w:pPr>
          </w:p>
        </w:tc>
        <w:tc>
          <w:tcPr>
            <w:tcW w:w="2693" w:type="dxa"/>
          </w:tcPr>
          <w:p w14:paraId="39E7EF29" w14:textId="77777777" w:rsidR="00D200ED" w:rsidRPr="00D200ED" w:rsidRDefault="00D200ED" w:rsidP="00452CE0">
            <w:pPr>
              <w:pStyle w:val="BodyText"/>
            </w:pPr>
            <w:r w:rsidRPr="00D200ED">
              <w:t>Sunday 12 July</w:t>
            </w:r>
          </w:p>
        </w:tc>
        <w:tc>
          <w:tcPr>
            <w:tcW w:w="2500" w:type="dxa"/>
          </w:tcPr>
          <w:p w14:paraId="11CEBF14" w14:textId="77777777" w:rsidR="00D200ED" w:rsidRPr="00D200ED" w:rsidRDefault="00D200ED" w:rsidP="00452CE0">
            <w:pPr>
              <w:pStyle w:val="BodyText"/>
            </w:pPr>
            <w:r w:rsidRPr="00D200ED">
              <w:t>6pm-7pm</w:t>
            </w:r>
          </w:p>
        </w:tc>
      </w:tr>
      <w:tr w:rsidR="00D200ED" w:rsidRPr="00D200ED" w14:paraId="02EB5D26" w14:textId="77777777" w:rsidTr="00452CE0">
        <w:tc>
          <w:tcPr>
            <w:tcW w:w="3823" w:type="dxa"/>
          </w:tcPr>
          <w:p w14:paraId="66D606B5" w14:textId="77777777" w:rsidR="00D200ED" w:rsidRPr="00D200ED" w:rsidRDefault="00D200ED" w:rsidP="00452CE0">
            <w:pPr>
              <w:pStyle w:val="BodyText"/>
            </w:pPr>
            <w:r w:rsidRPr="00D200ED">
              <w:t>Collection of purchases</w:t>
            </w:r>
          </w:p>
          <w:p w14:paraId="3BCC31C9" w14:textId="77777777" w:rsidR="00D200ED" w:rsidRPr="00D200ED" w:rsidRDefault="00D200ED" w:rsidP="00452CE0">
            <w:pPr>
              <w:pStyle w:val="BodyText"/>
              <w:rPr>
                <w:b/>
                <w:bCs/>
              </w:rPr>
            </w:pPr>
          </w:p>
        </w:tc>
        <w:tc>
          <w:tcPr>
            <w:tcW w:w="2693" w:type="dxa"/>
          </w:tcPr>
          <w:p w14:paraId="239EB24E" w14:textId="77777777" w:rsidR="00D200ED" w:rsidRPr="00D200ED" w:rsidRDefault="00D200ED" w:rsidP="00452CE0">
            <w:pPr>
              <w:pStyle w:val="BodyText"/>
            </w:pPr>
            <w:r w:rsidRPr="00D200ED">
              <w:t>Sunday 12 July</w:t>
            </w:r>
          </w:p>
        </w:tc>
        <w:tc>
          <w:tcPr>
            <w:tcW w:w="2500" w:type="dxa"/>
          </w:tcPr>
          <w:p w14:paraId="1A2B1C5A" w14:textId="77777777" w:rsidR="00D200ED" w:rsidRPr="00D200ED" w:rsidRDefault="00D200ED" w:rsidP="00452CE0">
            <w:pPr>
              <w:pStyle w:val="BodyText"/>
            </w:pPr>
            <w:r w:rsidRPr="00D200ED">
              <w:t>6pm-7pm</w:t>
            </w:r>
          </w:p>
        </w:tc>
      </w:tr>
    </w:tbl>
    <w:p w14:paraId="1A6133FA" w14:textId="77777777" w:rsidR="00D200ED" w:rsidRPr="00D200ED" w:rsidRDefault="00D200ED" w:rsidP="00D200ED">
      <w:pPr>
        <w:pStyle w:val="BodyText"/>
        <w:rPr>
          <w:b/>
          <w:bCs/>
        </w:rPr>
      </w:pPr>
    </w:p>
    <w:p w14:paraId="1E13C801" w14:textId="77777777" w:rsidR="00D200ED" w:rsidRPr="00D200ED" w:rsidRDefault="00D200ED" w:rsidP="00D200ED">
      <w:pPr>
        <w:pStyle w:val="BodyText"/>
        <w:rPr>
          <w:b/>
          <w:bCs/>
        </w:rPr>
      </w:pPr>
    </w:p>
    <w:p w14:paraId="77EC9218" w14:textId="77777777" w:rsidR="00D200ED" w:rsidRPr="00D200ED" w:rsidRDefault="00D200ED" w:rsidP="00D200ED">
      <w:pPr>
        <w:pStyle w:val="BodyText"/>
        <w:rPr>
          <w:b/>
          <w:bCs/>
        </w:rPr>
      </w:pPr>
    </w:p>
    <w:p w14:paraId="49ADAAB7" w14:textId="77777777" w:rsidR="00D200ED" w:rsidRPr="00D200ED" w:rsidRDefault="00D200ED" w:rsidP="00D200ED">
      <w:pPr>
        <w:pStyle w:val="BodyText"/>
        <w:rPr>
          <w:b/>
          <w:bCs/>
        </w:rPr>
      </w:pPr>
    </w:p>
    <w:p w14:paraId="267AFC08" w14:textId="77777777" w:rsidR="00D200ED" w:rsidRPr="00D200ED" w:rsidRDefault="00D200ED" w:rsidP="00D200ED">
      <w:pPr>
        <w:pStyle w:val="BodyText"/>
        <w:rPr>
          <w:b/>
          <w:bCs/>
        </w:rPr>
      </w:pPr>
    </w:p>
    <w:p w14:paraId="572398AB" w14:textId="77777777" w:rsidR="00D200ED" w:rsidRPr="00D200ED" w:rsidRDefault="00D200ED" w:rsidP="00D200ED">
      <w:pPr>
        <w:pStyle w:val="BodyText"/>
        <w:rPr>
          <w:b/>
          <w:bCs/>
        </w:rPr>
      </w:pPr>
    </w:p>
    <w:p w14:paraId="0BA4C931" w14:textId="77777777" w:rsidR="00D200ED" w:rsidRPr="00D200ED" w:rsidRDefault="00D200ED" w:rsidP="00D200ED">
      <w:pPr>
        <w:pStyle w:val="BodyText"/>
        <w:rPr>
          <w:b/>
          <w:bCs/>
        </w:rPr>
      </w:pPr>
    </w:p>
    <w:p w14:paraId="4BC713F3" w14:textId="77777777" w:rsidR="00D200ED" w:rsidRPr="00D200ED" w:rsidRDefault="00D200ED" w:rsidP="00D200ED">
      <w:pPr>
        <w:pStyle w:val="BodyText"/>
        <w:rPr>
          <w:b/>
          <w:bCs/>
        </w:rPr>
      </w:pPr>
    </w:p>
    <w:p w14:paraId="2F551F21" w14:textId="77777777" w:rsidR="00D200ED" w:rsidRPr="00D200ED" w:rsidRDefault="00D200ED" w:rsidP="00D200ED">
      <w:pPr>
        <w:pStyle w:val="BodyText"/>
        <w:rPr>
          <w:b/>
          <w:bCs/>
        </w:rPr>
      </w:pPr>
    </w:p>
    <w:p w14:paraId="6F980443" w14:textId="77777777" w:rsidR="00D200ED" w:rsidRPr="00D200ED" w:rsidRDefault="00D200ED" w:rsidP="00D200ED">
      <w:pPr>
        <w:pStyle w:val="BodyText"/>
        <w:rPr>
          <w:b/>
          <w:bCs/>
        </w:rPr>
      </w:pPr>
    </w:p>
    <w:p w14:paraId="35E85EEC" w14:textId="77777777" w:rsidR="00D200ED" w:rsidRPr="00D200ED" w:rsidRDefault="00D200ED" w:rsidP="00D200ED">
      <w:pPr>
        <w:pStyle w:val="BodyText"/>
        <w:rPr>
          <w:b/>
          <w:bCs/>
        </w:rPr>
      </w:pPr>
    </w:p>
    <w:p w14:paraId="2E8E62D2" w14:textId="77777777" w:rsidR="00D200ED" w:rsidRPr="00D200ED" w:rsidRDefault="00D200ED" w:rsidP="00D200ED">
      <w:pPr>
        <w:pStyle w:val="BodyText"/>
        <w:rPr>
          <w:b/>
          <w:bCs/>
        </w:rPr>
      </w:pPr>
    </w:p>
    <w:p w14:paraId="2771D906" w14:textId="77777777" w:rsidR="00D200ED" w:rsidRPr="00D200ED" w:rsidRDefault="00D200ED" w:rsidP="00D200ED">
      <w:pPr>
        <w:pStyle w:val="BodyText"/>
        <w:rPr>
          <w:b/>
          <w:bCs/>
        </w:rPr>
      </w:pPr>
    </w:p>
    <w:p w14:paraId="559F80A3" w14:textId="77777777" w:rsidR="00D200ED" w:rsidRPr="00D200ED" w:rsidRDefault="00D200ED" w:rsidP="00D200ED">
      <w:pPr>
        <w:pStyle w:val="BodyText"/>
        <w:rPr>
          <w:b/>
          <w:bCs/>
        </w:rPr>
      </w:pPr>
    </w:p>
    <w:p w14:paraId="6316D5AA" w14:textId="77777777" w:rsidR="00D200ED" w:rsidRPr="00D200ED" w:rsidRDefault="00D200ED" w:rsidP="00D200ED">
      <w:pPr>
        <w:pStyle w:val="BodyText"/>
        <w:rPr>
          <w:b/>
          <w:bCs/>
        </w:rPr>
      </w:pPr>
    </w:p>
    <w:p w14:paraId="7E0FBC89" w14:textId="77777777" w:rsidR="00D200ED" w:rsidRPr="00D200ED" w:rsidRDefault="00D200ED" w:rsidP="00D200ED">
      <w:pPr>
        <w:pStyle w:val="BodyText"/>
        <w:rPr>
          <w:b/>
          <w:bCs/>
        </w:rPr>
      </w:pPr>
    </w:p>
    <w:p w14:paraId="3CC0D58C" w14:textId="77777777" w:rsidR="00D200ED" w:rsidRPr="00D200ED" w:rsidRDefault="00D200ED" w:rsidP="00D200ED">
      <w:pPr>
        <w:pStyle w:val="BodyText"/>
        <w:rPr>
          <w:b/>
          <w:bCs/>
        </w:rPr>
      </w:pPr>
    </w:p>
    <w:p w14:paraId="4CCD266A" w14:textId="77777777" w:rsidR="00D200ED" w:rsidRPr="00D200ED" w:rsidRDefault="00D200ED" w:rsidP="00D200ED">
      <w:pPr>
        <w:pStyle w:val="BodyText"/>
        <w:rPr>
          <w:b/>
          <w:bCs/>
        </w:rPr>
      </w:pPr>
    </w:p>
    <w:p w14:paraId="75478014" w14:textId="77777777" w:rsidR="00D200ED" w:rsidRPr="00D200ED" w:rsidRDefault="00D200ED" w:rsidP="00D200ED">
      <w:pPr>
        <w:pStyle w:val="BodyText"/>
        <w:rPr>
          <w:b/>
          <w:bCs/>
        </w:rPr>
      </w:pPr>
    </w:p>
    <w:p w14:paraId="53097BB8" w14:textId="77777777" w:rsidR="00D200ED" w:rsidRPr="00D200ED" w:rsidRDefault="00D200ED" w:rsidP="00D200ED">
      <w:pPr>
        <w:pStyle w:val="BodyText"/>
        <w:rPr>
          <w:b/>
          <w:bCs/>
        </w:rPr>
      </w:pPr>
    </w:p>
    <w:p w14:paraId="2DDC36CF" w14:textId="77777777" w:rsidR="00D200ED" w:rsidRPr="00D200ED" w:rsidRDefault="00D200ED" w:rsidP="00D200ED">
      <w:pPr>
        <w:pStyle w:val="BodyText"/>
        <w:rPr>
          <w:b/>
          <w:bCs/>
        </w:rPr>
      </w:pPr>
    </w:p>
    <w:p w14:paraId="742F6B6D" w14:textId="77777777" w:rsidR="00D200ED" w:rsidRPr="00D200ED" w:rsidRDefault="00D200ED" w:rsidP="00D200ED">
      <w:pPr>
        <w:pStyle w:val="BodyText"/>
        <w:rPr>
          <w:b/>
          <w:bCs/>
        </w:rPr>
      </w:pPr>
    </w:p>
    <w:p w14:paraId="5A3938B2" w14:textId="77777777" w:rsidR="00D200ED" w:rsidRPr="00D200ED" w:rsidRDefault="00D200ED" w:rsidP="00D200ED">
      <w:pPr>
        <w:pStyle w:val="BodyText"/>
        <w:rPr>
          <w:b/>
          <w:bCs/>
        </w:rPr>
      </w:pPr>
    </w:p>
    <w:p w14:paraId="6040E77E" w14:textId="77777777" w:rsidR="00D200ED" w:rsidRPr="00D200ED" w:rsidRDefault="00D200ED" w:rsidP="00D200ED">
      <w:pPr>
        <w:pStyle w:val="BodyText"/>
        <w:rPr>
          <w:b/>
          <w:bCs/>
        </w:rPr>
      </w:pPr>
    </w:p>
    <w:p w14:paraId="34FDBD04" w14:textId="77777777" w:rsidR="00D200ED" w:rsidRPr="00D200ED" w:rsidRDefault="00D200ED" w:rsidP="00D200ED">
      <w:pPr>
        <w:pStyle w:val="BodyText"/>
        <w:rPr>
          <w:b/>
          <w:bCs/>
        </w:rPr>
      </w:pPr>
    </w:p>
    <w:p w14:paraId="0549200B" w14:textId="77777777" w:rsidR="00D200ED" w:rsidRPr="00D200ED" w:rsidRDefault="00D200ED" w:rsidP="00D200ED">
      <w:pPr>
        <w:pStyle w:val="BodyText"/>
        <w:rPr>
          <w:b/>
          <w:bCs/>
        </w:rPr>
      </w:pPr>
    </w:p>
    <w:p w14:paraId="31C7D136" w14:textId="77777777" w:rsidR="008C2593" w:rsidRPr="00D200ED" w:rsidRDefault="008C2593">
      <w:pPr>
        <w:rPr>
          <w:rFonts w:ascii="Arial" w:hAnsi="Arial" w:cs="Arial"/>
        </w:rPr>
      </w:pPr>
    </w:p>
    <w:sectPr w:rsidR="008C2593" w:rsidRPr="00D200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734E5"/>
    <w:multiLevelType w:val="hybridMultilevel"/>
    <w:tmpl w:val="510E1CD0"/>
    <w:lvl w:ilvl="0" w:tplc="7930C0F2">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50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ED"/>
    <w:rsid w:val="006019FD"/>
    <w:rsid w:val="008C2593"/>
    <w:rsid w:val="00B302EA"/>
    <w:rsid w:val="00CF7628"/>
    <w:rsid w:val="00D20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C665"/>
  <w15:chartTrackingRefBased/>
  <w15:docId w15:val="{F574AD01-268F-4B73-9F1F-4D05D2B2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0ED"/>
    <w:pPr>
      <w:spacing w:line="259" w:lineRule="auto"/>
    </w:pPr>
    <w:rPr>
      <w:sz w:val="22"/>
      <w:szCs w:val="22"/>
    </w:rPr>
  </w:style>
  <w:style w:type="paragraph" w:styleId="Heading1">
    <w:name w:val="heading 1"/>
    <w:basedOn w:val="Normal"/>
    <w:next w:val="Normal"/>
    <w:link w:val="Heading1Char"/>
    <w:uiPriority w:val="9"/>
    <w:qFormat/>
    <w:rsid w:val="00D20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0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0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0ED"/>
    <w:rPr>
      <w:rFonts w:eastAsiaTheme="majorEastAsia" w:cstheme="majorBidi"/>
      <w:color w:val="272727" w:themeColor="text1" w:themeTint="D8"/>
    </w:rPr>
  </w:style>
  <w:style w:type="paragraph" w:styleId="Title">
    <w:name w:val="Title"/>
    <w:basedOn w:val="Normal"/>
    <w:next w:val="Normal"/>
    <w:link w:val="TitleChar"/>
    <w:uiPriority w:val="10"/>
    <w:qFormat/>
    <w:rsid w:val="00D20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0ED"/>
    <w:pPr>
      <w:spacing w:before="160"/>
      <w:jc w:val="center"/>
    </w:pPr>
    <w:rPr>
      <w:i/>
      <w:iCs/>
      <w:color w:val="404040" w:themeColor="text1" w:themeTint="BF"/>
    </w:rPr>
  </w:style>
  <w:style w:type="character" w:customStyle="1" w:styleId="QuoteChar">
    <w:name w:val="Quote Char"/>
    <w:basedOn w:val="DefaultParagraphFont"/>
    <w:link w:val="Quote"/>
    <w:uiPriority w:val="29"/>
    <w:rsid w:val="00D200ED"/>
    <w:rPr>
      <w:i/>
      <w:iCs/>
      <w:color w:val="404040" w:themeColor="text1" w:themeTint="BF"/>
    </w:rPr>
  </w:style>
  <w:style w:type="paragraph" w:styleId="ListParagraph">
    <w:name w:val="List Paragraph"/>
    <w:basedOn w:val="Normal"/>
    <w:uiPriority w:val="1"/>
    <w:qFormat/>
    <w:rsid w:val="00D200ED"/>
    <w:pPr>
      <w:ind w:left="720"/>
      <w:contextualSpacing/>
    </w:pPr>
  </w:style>
  <w:style w:type="character" w:styleId="IntenseEmphasis">
    <w:name w:val="Intense Emphasis"/>
    <w:basedOn w:val="DefaultParagraphFont"/>
    <w:uiPriority w:val="21"/>
    <w:qFormat/>
    <w:rsid w:val="00D200ED"/>
    <w:rPr>
      <w:i/>
      <w:iCs/>
      <w:color w:val="0F4761" w:themeColor="accent1" w:themeShade="BF"/>
    </w:rPr>
  </w:style>
  <w:style w:type="paragraph" w:styleId="IntenseQuote">
    <w:name w:val="Intense Quote"/>
    <w:basedOn w:val="Normal"/>
    <w:next w:val="Normal"/>
    <w:link w:val="IntenseQuoteChar"/>
    <w:uiPriority w:val="30"/>
    <w:qFormat/>
    <w:rsid w:val="00D20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0ED"/>
    <w:rPr>
      <w:i/>
      <w:iCs/>
      <w:color w:val="0F4761" w:themeColor="accent1" w:themeShade="BF"/>
    </w:rPr>
  </w:style>
  <w:style w:type="character" w:styleId="IntenseReference">
    <w:name w:val="Intense Reference"/>
    <w:basedOn w:val="DefaultParagraphFont"/>
    <w:uiPriority w:val="32"/>
    <w:qFormat/>
    <w:rsid w:val="00D200ED"/>
    <w:rPr>
      <w:b/>
      <w:bCs/>
      <w:smallCaps/>
      <w:color w:val="0F4761" w:themeColor="accent1" w:themeShade="BF"/>
      <w:spacing w:val="5"/>
    </w:rPr>
  </w:style>
  <w:style w:type="paragraph" w:styleId="BodyText">
    <w:name w:val="Body Text"/>
    <w:basedOn w:val="Normal"/>
    <w:link w:val="BodyTextChar"/>
    <w:uiPriority w:val="1"/>
    <w:qFormat/>
    <w:rsid w:val="00D200ED"/>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D200ED"/>
    <w:rPr>
      <w:rFonts w:ascii="Arial" w:eastAsia="Arial" w:hAnsi="Arial" w:cs="Arial"/>
      <w:kern w:val="0"/>
      <w:sz w:val="22"/>
      <w:szCs w:val="22"/>
      <w:lang w:val="en-US"/>
      <w14:ligatures w14:val="none"/>
    </w:rPr>
  </w:style>
  <w:style w:type="table" w:styleId="TableGrid">
    <w:name w:val="Table Grid"/>
    <w:basedOn w:val="TableNormal"/>
    <w:uiPriority w:val="39"/>
    <w:rsid w:val="00D200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Lucas</dc:creator>
  <cp:keywords/>
  <dc:description/>
  <cp:lastModifiedBy>Alison Lucas</cp:lastModifiedBy>
  <cp:revision>1</cp:revision>
  <dcterms:created xsi:type="dcterms:W3CDTF">2026-01-30T11:50:00Z</dcterms:created>
  <dcterms:modified xsi:type="dcterms:W3CDTF">2026-01-30T11:51:00Z</dcterms:modified>
</cp:coreProperties>
</file>